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02E6D" w14:textId="47AFCD5B" w:rsidR="00916E59" w:rsidRPr="00E07AE4" w:rsidRDefault="00916E59" w:rsidP="003B202B">
      <w:pPr>
        <w:jc w:val="center"/>
        <w:rPr>
          <w:rFonts w:ascii="Arial" w:hAnsi="Arial" w:cs="Arial"/>
          <w:sz w:val="56"/>
          <w:szCs w:val="56"/>
        </w:rPr>
      </w:pPr>
      <w:bookmarkStart w:id="0" w:name="_GoBack"/>
      <w:bookmarkEnd w:id="0"/>
      <w:r w:rsidRPr="00E07AE4">
        <w:rPr>
          <w:rFonts w:ascii="Arial" w:hAnsi="Arial" w:cs="Arial"/>
          <w:sz w:val="56"/>
          <w:szCs w:val="56"/>
        </w:rPr>
        <w:t xml:space="preserve">POŽADAVKY </w:t>
      </w:r>
      <w:r w:rsidR="00FE1E21" w:rsidRPr="00E07AE4">
        <w:rPr>
          <w:rFonts w:ascii="Arial" w:hAnsi="Arial" w:cs="Arial"/>
          <w:sz w:val="56"/>
          <w:szCs w:val="56"/>
        </w:rPr>
        <w:t xml:space="preserve">OBJEDNATELE </w:t>
      </w:r>
      <w:r w:rsidRPr="00E07AE4">
        <w:rPr>
          <w:rFonts w:ascii="Arial" w:hAnsi="Arial" w:cs="Arial"/>
          <w:sz w:val="56"/>
          <w:szCs w:val="56"/>
        </w:rPr>
        <w:t>NA</w:t>
      </w:r>
      <w:r w:rsidR="00490C97" w:rsidRPr="00E07AE4">
        <w:rPr>
          <w:rFonts w:ascii="Arial" w:hAnsi="Arial" w:cs="Arial"/>
          <w:sz w:val="56"/>
          <w:szCs w:val="56"/>
        </w:rPr>
        <w:t xml:space="preserve"> INFORMACE</w:t>
      </w:r>
    </w:p>
    <w:p w14:paraId="6688C688" w14:textId="604A8C45" w:rsidR="00D7214F" w:rsidRPr="00E07AE4" w:rsidRDefault="00C853C5" w:rsidP="00581CA5">
      <w:pPr>
        <w:jc w:val="center"/>
        <w:rPr>
          <w:rFonts w:ascii="Arial" w:hAnsi="Arial" w:cs="Arial"/>
          <w:sz w:val="56"/>
          <w:szCs w:val="56"/>
        </w:rPr>
      </w:pPr>
      <w:r w:rsidRPr="00E07AE4">
        <w:rPr>
          <w:rFonts w:ascii="Arial" w:hAnsi="Arial" w:cs="Arial"/>
          <w:sz w:val="56"/>
          <w:szCs w:val="56"/>
        </w:rPr>
        <w:t>(</w:t>
      </w:r>
      <w:r w:rsidR="00D7214F" w:rsidRPr="00E07AE4">
        <w:rPr>
          <w:rFonts w:ascii="Arial" w:hAnsi="Arial" w:cs="Arial"/>
          <w:sz w:val="56"/>
          <w:szCs w:val="56"/>
        </w:rPr>
        <w:t>EIR</w:t>
      </w:r>
      <w:r w:rsidRPr="00E07AE4">
        <w:rPr>
          <w:rFonts w:ascii="Arial" w:hAnsi="Arial" w:cs="Arial"/>
          <w:sz w:val="56"/>
          <w:szCs w:val="56"/>
        </w:rPr>
        <w:t>)</w:t>
      </w:r>
    </w:p>
    <w:p w14:paraId="1D6785F0" w14:textId="2789FDEA" w:rsidR="00D7214F" w:rsidRPr="00E07AE4" w:rsidRDefault="00D7214F" w:rsidP="006723A6">
      <w:pPr>
        <w:jc w:val="both"/>
        <w:rPr>
          <w:rFonts w:ascii="Arial" w:hAnsi="Arial" w:cs="Arial"/>
          <w:sz w:val="56"/>
          <w:szCs w:val="56"/>
        </w:rPr>
      </w:pPr>
    </w:p>
    <w:p w14:paraId="73DEB68C" w14:textId="420E1012" w:rsidR="00D7214F" w:rsidRPr="00E07AE4" w:rsidRDefault="00D7214F" w:rsidP="006723A6">
      <w:pPr>
        <w:jc w:val="both"/>
        <w:rPr>
          <w:rFonts w:ascii="Arial" w:hAnsi="Arial" w:cs="Arial"/>
          <w:sz w:val="56"/>
          <w:szCs w:val="56"/>
        </w:rPr>
      </w:pPr>
    </w:p>
    <w:p w14:paraId="308B5C14" w14:textId="6D58476D" w:rsidR="00D7214F" w:rsidRPr="00E07AE4" w:rsidRDefault="00D7214F" w:rsidP="006723A6">
      <w:pPr>
        <w:jc w:val="both"/>
        <w:rPr>
          <w:rFonts w:ascii="Arial" w:hAnsi="Arial" w:cs="Arial"/>
          <w:sz w:val="56"/>
          <w:szCs w:val="56"/>
        </w:rPr>
      </w:pPr>
    </w:p>
    <w:p w14:paraId="6EB90A78" w14:textId="1483D7E1" w:rsidR="00D7214F" w:rsidRPr="00E07AE4" w:rsidRDefault="00D7214F" w:rsidP="006723A6">
      <w:pPr>
        <w:jc w:val="both"/>
        <w:rPr>
          <w:rFonts w:ascii="Arial" w:hAnsi="Arial" w:cs="Arial"/>
          <w:sz w:val="56"/>
          <w:szCs w:val="56"/>
        </w:rPr>
      </w:pPr>
    </w:p>
    <w:p w14:paraId="20FDA217" w14:textId="3D400D8B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5D546862" w14:textId="0A355E1B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3C67F7DE" w14:textId="7B9CD31E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4A5C0D13" w14:textId="486E7063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4FDA61AD" w14:textId="07E21047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069732E3" w14:textId="7187DFB1" w:rsidR="001E27C1" w:rsidRPr="00E07AE4" w:rsidRDefault="001E27C1" w:rsidP="006723A6">
      <w:pPr>
        <w:jc w:val="both"/>
        <w:rPr>
          <w:rFonts w:ascii="Arial" w:hAnsi="Arial" w:cs="Arial"/>
          <w:sz w:val="56"/>
          <w:szCs w:val="56"/>
        </w:rPr>
      </w:pPr>
    </w:p>
    <w:p w14:paraId="0E65435D" w14:textId="5DD5F4F1" w:rsidR="00802008" w:rsidRPr="00E07AE4" w:rsidRDefault="00802008" w:rsidP="00D669D7">
      <w:pPr>
        <w:rPr>
          <w:rFonts w:ascii="Arial" w:hAnsi="Arial" w:cs="Arial"/>
        </w:rPr>
      </w:pPr>
    </w:p>
    <w:p w14:paraId="75DE94B4" w14:textId="77777777" w:rsidR="00D669D7" w:rsidRPr="00E07AE4" w:rsidRDefault="00D669D7" w:rsidP="00D669D7">
      <w:pPr>
        <w:rPr>
          <w:rFonts w:ascii="Arial" w:hAnsi="Arial" w:cs="Arial"/>
        </w:rPr>
      </w:pPr>
    </w:p>
    <w:p w14:paraId="32E75F11" w14:textId="77777777" w:rsidR="00D669D7" w:rsidRPr="00E07AE4" w:rsidRDefault="00D669D7" w:rsidP="00D669D7">
      <w:pPr>
        <w:rPr>
          <w:rFonts w:ascii="Arial" w:hAnsi="Arial" w:cs="Arial"/>
        </w:rPr>
      </w:pPr>
    </w:p>
    <w:p w14:paraId="61E997E2" w14:textId="77777777" w:rsidR="00D669D7" w:rsidRPr="00E07AE4" w:rsidRDefault="00D669D7" w:rsidP="00D669D7">
      <w:pPr>
        <w:rPr>
          <w:rFonts w:ascii="Arial" w:hAnsi="Arial" w:cs="Arial"/>
        </w:rPr>
      </w:pPr>
    </w:p>
    <w:p w14:paraId="6AB9DC40" w14:textId="77777777" w:rsidR="00D669D7" w:rsidRPr="00E07AE4" w:rsidRDefault="00D669D7" w:rsidP="00D669D7">
      <w:pPr>
        <w:rPr>
          <w:rFonts w:ascii="Arial" w:hAnsi="Arial" w:cs="Arial"/>
        </w:rPr>
      </w:pPr>
    </w:p>
    <w:p w14:paraId="73A98FB9" w14:textId="77777777" w:rsidR="00D669D7" w:rsidRPr="00E07AE4" w:rsidRDefault="00D669D7" w:rsidP="00D669D7">
      <w:pPr>
        <w:rPr>
          <w:rFonts w:ascii="Arial" w:hAnsi="Arial" w:cs="Arial"/>
        </w:rPr>
      </w:pPr>
    </w:p>
    <w:p w14:paraId="575652D7" w14:textId="77777777" w:rsidR="00D669D7" w:rsidRPr="00E07AE4" w:rsidRDefault="00D669D7" w:rsidP="00D669D7">
      <w:pPr>
        <w:rPr>
          <w:rFonts w:ascii="Arial" w:hAnsi="Arial" w:cs="Arial"/>
        </w:rPr>
      </w:pPr>
    </w:p>
    <w:tbl>
      <w:tblPr>
        <w:tblpPr w:leftFromText="141" w:rightFromText="141" w:bottomFromText="160" w:vertAnchor="text" w:horzAnchor="margin" w:tblpY="-72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1E27C1" w:rsidRPr="00E01E97" w14:paraId="0011167F" w14:textId="77777777" w:rsidTr="00303BE2">
        <w:trPr>
          <w:trHeight w:val="330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A400B19" w14:textId="77777777" w:rsidR="001E27C1" w:rsidRPr="00E07AE4" w:rsidRDefault="001E27C1" w:rsidP="00303BE2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07A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Verze dokumentu EIR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65F6A4F5" w14:textId="77777777" w:rsidR="001E27C1" w:rsidRPr="00E07AE4" w:rsidRDefault="001E27C1" w:rsidP="00303BE2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07A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  <w:hideMark/>
          </w:tcPr>
          <w:p w14:paraId="422333E7" w14:textId="77777777" w:rsidR="001E27C1" w:rsidRPr="00E07AE4" w:rsidRDefault="001E27C1" w:rsidP="00303BE2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07A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  <w:hideMark/>
          </w:tcPr>
          <w:p w14:paraId="5B8B0A25" w14:textId="77777777" w:rsidR="001E27C1" w:rsidRPr="00E07AE4" w:rsidRDefault="001E27C1" w:rsidP="00303BE2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07AE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Podpis</w:t>
            </w:r>
          </w:p>
        </w:tc>
      </w:tr>
      <w:tr w:rsidR="001E27C1" w:rsidRPr="00E01E97" w14:paraId="788EE8C4" w14:textId="77777777" w:rsidTr="00303BE2">
        <w:trPr>
          <w:trHeight w:val="493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2A98AC94" w14:textId="2B58601A" w:rsidR="001E27C1" w:rsidRPr="00E07AE4" w:rsidRDefault="001E27C1" w:rsidP="00303BE2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  <w:hideMark/>
          </w:tcPr>
          <w:p w14:paraId="3E216436" w14:textId="77777777" w:rsidR="001E27C1" w:rsidRPr="00E07AE4" w:rsidRDefault="001E27C1" w:rsidP="00303BE2">
            <w:pPr>
              <w:spacing w:after="240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20E46CF" w14:textId="77777777" w:rsidR="001E27C1" w:rsidRPr="00E07AE4" w:rsidRDefault="001E27C1" w:rsidP="00303BE2">
            <w:pPr>
              <w:spacing w:after="240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8BF28DA" w14:textId="77777777" w:rsidR="001E27C1" w:rsidRPr="00E07AE4" w:rsidRDefault="001E27C1" w:rsidP="00303BE2">
            <w:pPr>
              <w:spacing w:after="240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cs-CZ"/>
              </w:rPr>
            </w:pPr>
          </w:p>
        </w:tc>
      </w:tr>
    </w:tbl>
    <w:p w14:paraId="74E882DB" w14:textId="7A4C5262" w:rsidR="00D669D7" w:rsidRPr="00E07AE4" w:rsidRDefault="001E27C1" w:rsidP="00D669D7">
      <w:pPr>
        <w:rPr>
          <w:rFonts w:ascii="Arial" w:hAnsi="Arial" w:cs="Arial"/>
        </w:rPr>
      </w:pPr>
      <w:r w:rsidRPr="00E07AE4">
        <w:rPr>
          <w:rFonts w:ascii="Arial" w:hAnsi="Arial" w:cs="Arial"/>
        </w:rPr>
        <w:t>Vypracoval: BIM Consulting s.r.o.</w:t>
      </w:r>
      <w:r w:rsidR="00D669D7" w:rsidRPr="00E07AE4">
        <w:rPr>
          <w:rFonts w:ascii="Arial" w:hAnsi="Arial" w:cs="Arial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1541140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749963" w14:textId="2512E5D1" w:rsidR="001F1A24" w:rsidRPr="00E07AE4" w:rsidRDefault="001F1A24" w:rsidP="006723A6">
          <w:pPr>
            <w:pStyle w:val="Nadpisobsahu"/>
            <w:jc w:val="both"/>
            <w:rPr>
              <w:rFonts w:ascii="Arial" w:hAnsi="Arial" w:cs="Arial"/>
              <w:b/>
              <w:color w:val="auto"/>
            </w:rPr>
          </w:pPr>
          <w:r w:rsidRPr="00E07AE4">
            <w:rPr>
              <w:rFonts w:ascii="Arial" w:hAnsi="Arial" w:cs="Arial"/>
              <w:b/>
              <w:color w:val="auto"/>
            </w:rPr>
            <w:t>O</w:t>
          </w:r>
          <w:r w:rsidR="0001205D" w:rsidRPr="00E07AE4">
            <w:rPr>
              <w:rFonts w:ascii="Arial" w:hAnsi="Arial" w:cs="Arial"/>
              <w:b/>
              <w:color w:val="auto"/>
            </w:rPr>
            <w:t>BSAH</w:t>
          </w:r>
        </w:p>
        <w:p w14:paraId="346AB9EF" w14:textId="3D528796" w:rsidR="00FE4257" w:rsidRPr="00E07AE4" w:rsidRDefault="001F1A24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r w:rsidRPr="00E07AE4">
            <w:rPr>
              <w:rFonts w:ascii="Arial" w:hAnsi="Arial" w:cs="Arial"/>
              <w:b/>
              <w:bCs/>
            </w:rPr>
            <w:fldChar w:fldCharType="begin"/>
          </w:r>
          <w:r w:rsidRPr="00E07AE4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E07AE4">
            <w:rPr>
              <w:rFonts w:ascii="Arial" w:hAnsi="Arial" w:cs="Arial"/>
              <w:b/>
              <w:bCs/>
            </w:rPr>
            <w:fldChar w:fldCharType="separate"/>
          </w:r>
          <w:hyperlink w:anchor="_Toc71882179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TERMÍNY A ZKRATKY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_Toc71882179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3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D6BD206" w14:textId="168029F8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0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2.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CÍLE VYUŽITÍ METODY BIM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_Toc71882180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3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C6525F8" w14:textId="53D1CDF5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1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3.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STRATEGIE ZAVEDENÍ BIM V ORGANIZACI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_Toc71882181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4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6E6340" w14:textId="77291FA9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2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POŽADAVKY NA SPOLEČNÉ DATOVÉ PROSTŘEDÍ (CDE)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_Toc71882182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4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E26505" w14:textId="36900F42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3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4.1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OBECNÉ POŽADAVKY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_Toc71882183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4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04A3154" w14:textId="65FB8860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4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4.2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FUNKČNÍ POŽADAVKY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_Toc71882184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5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9534C6A" w14:textId="45FC3DDE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5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4.3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DATOVÉ FORMÁTY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_Toc71882185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5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BA763BD" w14:textId="39F4E30D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6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4.4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ZPŮSOBY LICENCOVÁNÍ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_Toc71882186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5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FAA0C59" w14:textId="5753201F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7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4.5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BEZPEČNOSTNÍ POŽADAVKY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_Toc71882187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6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9A87F22" w14:textId="730D66BB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8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4.6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MONITORING, AUDIT A SYSTÉMOVÉ ZÁZNAMY AKTIVIT (LOGY)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_Toc71882188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6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0221C29" w14:textId="458B30B0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89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4.7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PODPORA PRO UŽIVATELE CDE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_Toc71882189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7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79F1E72" w14:textId="5D638249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0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5.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DATOVÝ STANDARD PRO DOPRAVNÍ STAVBY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_Toc71882190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7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5FD52E" w14:textId="3AA2B9EB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1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DATOVÝ STANDARD PRO POZEMNÍ STAVBY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_Toc71882191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7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D82106A" w14:textId="42F9D2F7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2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6.1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DATOVÁ STRUKTURA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_Toc71882192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1BC9004" w14:textId="2AECCCCF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3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6.2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INFORMAČNÍ PODROBNOST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_Toc71882193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EDDDAB" w14:textId="77A64B9A" w:rsidR="00FE4257" w:rsidRPr="00E07AE4" w:rsidRDefault="009A70D3">
          <w:pPr>
            <w:pStyle w:val="Obsah3"/>
            <w:tabs>
              <w:tab w:val="left" w:pos="1320"/>
              <w:tab w:val="right" w:leader="dot" w:pos="10194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71882194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6.2.1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DOKUMENTACE PRO VYDÁNÍ ROZHODNUTÍ O UMÍSTĚNÍ STAVBY (DÚR)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_Toc71882194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55DB865" w14:textId="1A481952" w:rsidR="00FE4257" w:rsidRPr="00E07AE4" w:rsidRDefault="009A70D3">
          <w:pPr>
            <w:pStyle w:val="Obsah3"/>
            <w:tabs>
              <w:tab w:val="left" w:pos="1320"/>
              <w:tab w:val="right" w:leader="dot" w:pos="10194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71882195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6.2.2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DOKUMENTACE PRO VYDÁNÍ STAVEBNÍHO POVOLENÍ (DSP)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_Toc71882195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777DB47" w14:textId="6070CD0C" w:rsidR="00FE4257" w:rsidRPr="00E07AE4" w:rsidRDefault="009A70D3">
          <w:pPr>
            <w:pStyle w:val="Obsah3"/>
            <w:tabs>
              <w:tab w:val="left" w:pos="1320"/>
              <w:tab w:val="right" w:leader="dot" w:pos="10194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71882196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6.2.3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PROJEKTOVÁ DOKUMENTACE PRO PROVÁDĚNÍ STAVBY (PDPS)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_Toc71882196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23EB71" w14:textId="51E67139" w:rsidR="00FE4257" w:rsidRPr="00E07AE4" w:rsidRDefault="009A70D3">
          <w:pPr>
            <w:pStyle w:val="Obsah3"/>
            <w:tabs>
              <w:tab w:val="left" w:pos="1320"/>
              <w:tab w:val="right" w:leader="dot" w:pos="10194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71882197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6.2.4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PROVOZ A SPRÁVA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_Toc71882197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90C0DD1" w14:textId="6DCB8B15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8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7.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POŽADAVKY NA MODEL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_Toc71882198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8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E7AD481" w14:textId="7C09D6C4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199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7.1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GRAFICKÁ PODROBNOST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_Toc71882199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9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93740F0" w14:textId="2579849B" w:rsidR="00FE4257" w:rsidRPr="00E07AE4" w:rsidRDefault="009A70D3">
          <w:pPr>
            <w:pStyle w:val="Obsah2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0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7.2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INFORMAČNÍ PODROBNOST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_Toc71882200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9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7C31C7E" w14:textId="41D87FDB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1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8.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FUNKCE A ODPOVĚDNOSTI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_Toc71882201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10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328D76D" w14:textId="2761B458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2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9.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PROCES SPOLUPRÁCE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_Toc71882202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10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0DD5FA4" w14:textId="4999041F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3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10.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KOORDINACE A KONTROLA KOLIZÍ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_Toc71882203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10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7AAF7C3" w14:textId="7F7B138D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4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11.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NÁSTROJE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_Toc71882204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10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4EFBDDE" w14:textId="5C7BEF66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5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12.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DALŠÍ POŽADAVKY OBJEDNATELE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_Toc71882205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10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C53D92B" w14:textId="75299BD6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6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13.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POŽADAVKY NA DOKUMENTY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_Toc71882206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11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7BF3990" w14:textId="5639B58E" w:rsidR="00FE4257" w:rsidRPr="00E07AE4" w:rsidRDefault="009A70D3">
          <w:pPr>
            <w:pStyle w:val="Obsah1"/>
            <w:rPr>
              <w:rFonts w:ascii="Arial" w:eastAsiaTheme="minorEastAsia" w:hAnsi="Arial" w:cs="Arial"/>
              <w:noProof/>
              <w:lang w:eastAsia="cs-CZ"/>
            </w:rPr>
          </w:pPr>
          <w:hyperlink w:anchor="_Toc71882207" w:history="1">
            <w:r w:rsidR="00FE4257" w:rsidRPr="00E07AE4">
              <w:rPr>
                <w:rStyle w:val="Hypertextovodkaz"/>
                <w:rFonts w:ascii="Arial" w:hAnsi="Arial" w:cs="Arial"/>
                <w:noProof/>
              </w:rPr>
              <w:t>14.</w:t>
            </w:r>
            <w:r w:rsidR="00FE4257" w:rsidRPr="00E07AE4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FE4257" w:rsidRPr="00E07AE4">
              <w:rPr>
                <w:rStyle w:val="Hypertextovodkaz"/>
                <w:rFonts w:ascii="Arial" w:hAnsi="Arial" w:cs="Arial"/>
                <w:noProof/>
              </w:rPr>
              <w:t>BEP</w:t>
            </w:r>
            <w:r w:rsidR="00FE4257" w:rsidRPr="00E07AE4">
              <w:rPr>
                <w:rFonts w:ascii="Arial" w:hAnsi="Arial" w:cs="Arial"/>
                <w:noProof/>
                <w:webHidden/>
              </w:rPr>
              <w:tab/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begin"/>
            </w:r>
            <w:r w:rsidR="00FE4257" w:rsidRPr="00E07AE4">
              <w:rPr>
                <w:rFonts w:ascii="Arial" w:hAnsi="Arial" w:cs="Arial"/>
                <w:noProof/>
                <w:webHidden/>
              </w:rPr>
              <w:instrText xml:space="preserve"> PAGEREF _Toc71882207 \h </w:instrText>
            </w:r>
            <w:r w:rsidR="00FE4257" w:rsidRPr="00E07AE4">
              <w:rPr>
                <w:rFonts w:ascii="Arial" w:hAnsi="Arial" w:cs="Arial"/>
                <w:noProof/>
                <w:webHidden/>
              </w:rPr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FE4257" w:rsidRPr="00E07AE4">
              <w:rPr>
                <w:rFonts w:ascii="Arial" w:hAnsi="Arial" w:cs="Arial"/>
                <w:noProof/>
                <w:webHidden/>
              </w:rPr>
              <w:t>11</w:t>
            </w:r>
            <w:r w:rsidR="00FE4257" w:rsidRPr="00E07AE4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82D3FDB" w14:textId="1E101538" w:rsidR="001F1A24" w:rsidRPr="00E07AE4" w:rsidRDefault="001F1A24" w:rsidP="006723A6">
          <w:pPr>
            <w:jc w:val="both"/>
            <w:rPr>
              <w:rFonts w:ascii="Arial" w:hAnsi="Arial" w:cs="Arial"/>
              <w:b/>
              <w:bCs/>
            </w:rPr>
          </w:pPr>
          <w:r w:rsidRPr="00E07AE4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71A0B896" w14:textId="5CCC17CC" w:rsidR="00E74557" w:rsidRPr="00E07AE4" w:rsidRDefault="00D669D7" w:rsidP="0089119E">
      <w:pPr>
        <w:spacing w:after="160"/>
        <w:rPr>
          <w:rFonts w:ascii="Arial" w:hAnsi="Arial" w:cs="Arial"/>
          <w:b/>
          <w:bCs/>
        </w:rPr>
      </w:pPr>
      <w:r w:rsidRPr="00E07AE4">
        <w:rPr>
          <w:rFonts w:ascii="Arial" w:eastAsia="Times New Roman" w:hAnsi="Arial" w:cs="Arial"/>
          <w:b/>
          <w:bCs/>
          <w:caps/>
          <w:sz w:val="32"/>
          <w:szCs w:val="36"/>
          <w:lang w:eastAsia="cs-CZ"/>
        </w:rPr>
        <w:br w:type="page"/>
      </w:r>
      <w:r w:rsidR="00170608" w:rsidRPr="00E07AE4">
        <w:rPr>
          <w:rFonts w:ascii="Arial" w:hAnsi="Arial" w:cs="Arial"/>
          <w:b/>
          <w:bCs/>
          <w:sz w:val="32"/>
          <w:szCs w:val="32"/>
        </w:rPr>
        <w:lastRenderedPageBreak/>
        <w:t>ÚVOD</w:t>
      </w:r>
    </w:p>
    <w:p w14:paraId="117EFFCF" w14:textId="06ED1C74" w:rsidR="00DE1227" w:rsidRPr="00E07AE4" w:rsidRDefault="00DE1227" w:rsidP="00DE1227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Tento dokument formuluje Požadavky </w:t>
      </w:r>
      <w:r w:rsidR="00FE1E21" w:rsidRPr="00E07AE4">
        <w:rPr>
          <w:rFonts w:ascii="Arial" w:hAnsi="Arial" w:cs="Arial"/>
          <w:lang w:eastAsia="cs-CZ"/>
        </w:rPr>
        <w:t xml:space="preserve">Objednatele </w:t>
      </w:r>
      <w:r w:rsidRPr="00E07AE4">
        <w:rPr>
          <w:rFonts w:ascii="Arial" w:hAnsi="Arial" w:cs="Arial"/>
          <w:lang w:eastAsia="cs-CZ"/>
        </w:rPr>
        <w:t>na informace (</w:t>
      </w:r>
      <w:r w:rsidR="00DF7AD1" w:rsidRPr="00E07AE4">
        <w:rPr>
          <w:rFonts w:ascii="Arial" w:hAnsi="Arial" w:cs="Arial"/>
          <w:lang w:eastAsia="cs-CZ"/>
        </w:rPr>
        <w:t xml:space="preserve">z anglického </w:t>
      </w:r>
      <w:r w:rsidRPr="00E07AE4">
        <w:rPr>
          <w:rFonts w:ascii="Arial" w:hAnsi="Arial" w:cs="Arial"/>
          <w:lang w:eastAsia="cs-CZ"/>
        </w:rPr>
        <w:t xml:space="preserve">Employer´s Information Requirement = EIR), tj. stanovuje obecné požadavky </w:t>
      </w:r>
      <w:r w:rsidR="00FE1E21" w:rsidRPr="00E07AE4">
        <w:rPr>
          <w:rFonts w:ascii="Arial" w:hAnsi="Arial" w:cs="Arial"/>
          <w:lang w:eastAsia="cs-CZ"/>
        </w:rPr>
        <w:t xml:space="preserve">Objednatele </w:t>
      </w:r>
      <w:r w:rsidRPr="00E07AE4">
        <w:rPr>
          <w:rFonts w:ascii="Arial" w:hAnsi="Arial" w:cs="Arial"/>
          <w:lang w:eastAsia="cs-CZ"/>
        </w:rPr>
        <w:t xml:space="preserve">na úroveň zpracování zakázky pomocí metody BIM. Definuje, jaké modely, dokumenty a </w:t>
      </w:r>
      <w:r w:rsidR="00E43FFB" w:rsidRPr="00E07AE4">
        <w:rPr>
          <w:rFonts w:ascii="Arial" w:hAnsi="Arial" w:cs="Arial"/>
          <w:lang w:eastAsia="cs-CZ"/>
        </w:rPr>
        <w:t xml:space="preserve">informace </w:t>
      </w:r>
      <w:r w:rsidRPr="00E07AE4">
        <w:rPr>
          <w:rFonts w:ascii="Arial" w:hAnsi="Arial" w:cs="Arial"/>
          <w:lang w:eastAsia="cs-CZ"/>
        </w:rPr>
        <w:t xml:space="preserve">jsou vyžadovány v jednotlivých fázích projektu a jaké procesy jsou vyžadovány. </w:t>
      </w:r>
    </w:p>
    <w:p w14:paraId="5B1C9A2D" w14:textId="57C4232A" w:rsidR="005413A9" w:rsidRPr="00E07AE4" w:rsidRDefault="005413A9" w:rsidP="00DE1227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EIR je součástí zadávací dokumentace pro zpracování projektu metodou BIM. Na základě </w:t>
      </w:r>
      <w:r w:rsidR="005C438B">
        <w:rPr>
          <w:rFonts w:ascii="Arial" w:hAnsi="Arial" w:cs="Arial"/>
          <w:lang w:eastAsia="cs-CZ"/>
        </w:rPr>
        <w:t>EIR vybraný Zhotovitel sestaví</w:t>
      </w:r>
      <w:r w:rsidRPr="00E07AE4">
        <w:rPr>
          <w:rFonts w:ascii="Arial" w:hAnsi="Arial" w:cs="Arial"/>
          <w:lang w:eastAsia="cs-CZ"/>
        </w:rPr>
        <w:t xml:space="preserve"> </w:t>
      </w:r>
      <w:r w:rsidRPr="00E07AE4">
        <w:rPr>
          <w:rFonts w:ascii="Arial" w:hAnsi="Arial" w:cs="Arial"/>
          <w:b/>
          <w:lang w:eastAsia="cs-CZ"/>
        </w:rPr>
        <w:t>Plán realizace BIM (BEP</w:t>
      </w:r>
      <w:r w:rsidRPr="00E07AE4">
        <w:rPr>
          <w:rFonts w:ascii="Arial" w:hAnsi="Arial" w:cs="Arial"/>
          <w:b/>
          <w:bCs/>
          <w:lang w:eastAsia="cs-CZ"/>
        </w:rPr>
        <w:t>)</w:t>
      </w:r>
      <w:r w:rsidRPr="00E07AE4">
        <w:rPr>
          <w:rFonts w:ascii="Arial" w:hAnsi="Arial" w:cs="Arial"/>
          <w:lang w:eastAsia="cs-CZ"/>
        </w:rPr>
        <w:t xml:space="preserve">, který už bude reflektovat případné požadavky a obou stran.  </w:t>
      </w:r>
    </w:p>
    <w:p w14:paraId="0D2CF9FC" w14:textId="77777777" w:rsidR="00DE1227" w:rsidRPr="00E07AE4" w:rsidRDefault="00DE1227" w:rsidP="00DE1227">
      <w:pPr>
        <w:rPr>
          <w:rFonts w:ascii="Arial" w:hAnsi="Arial" w:cs="Arial"/>
          <w:lang w:eastAsia="cs-CZ"/>
        </w:rPr>
      </w:pPr>
    </w:p>
    <w:p w14:paraId="6D83B6D9" w14:textId="308BD277" w:rsidR="005E2EA7" w:rsidRPr="00E07AE4" w:rsidRDefault="00787918" w:rsidP="005413A9">
      <w:pPr>
        <w:pStyle w:val="Nadpis1"/>
        <w:rPr>
          <w:rFonts w:ascii="Arial" w:hAnsi="Arial" w:cs="Arial"/>
        </w:rPr>
      </w:pPr>
      <w:bookmarkStart w:id="1" w:name="_Toc2780341"/>
      <w:bookmarkStart w:id="2" w:name="_Toc71882179"/>
      <w:bookmarkEnd w:id="1"/>
      <w:r w:rsidRPr="00E07AE4">
        <w:rPr>
          <w:rFonts w:ascii="Arial" w:hAnsi="Arial" w:cs="Arial"/>
        </w:rPr>
        <w:t>TERMÍNY A ZKRATKY</w:t>
      </w:r>
      <w:bookmarkEnd w:id="2"/>
    </w:p>
    <w:p w14:paraId="0AD1C20A" w14:textId="0C617907" w:rsidR="005E2EA7" w:rsidRPr="00E07AE4" w:rsidRDefault="005E0DAD" w:rsidP="00B56244">
      <w:pPr>
        <w:rPr>
          <w:rFonts w:ascii="Arial" w:hAnsi="Arial" w:cs="Arial"/>
          <w:b/>
          <w:bCs/>
          <w:lang w:eastAsia="cs-CZ"/>
        </w:rPr>
      </w:pPr>
      <w:r w:rsidRPr="00E07AE4">
        <w:rPr>
          <w:rFonts w:ascii="Arial" w:hAnsi="Arial" w:cs="Arial"/>
          <w:b/>
          <w:bCs/>
          <w:lang w:eastAsia="cs-CZ"/>
        </w:rPr>
        <w:t>Objednatel</w:t>
      </w:r>
      <w:r w:rsidRPr="00E07AE4">
        <w:rPr>
          <w:rFonts w:ascii="Arial" w:hAnsi="Arial" w:cs="Arial"/>
          <w:b/>
          <w:bCs/>
          <w:lang w:eastAsia="cs-CZ"/>
        </w:rPr>
        <w:tab/>
      </w:r>
      <w:r w:rsidRPr="00E07AE4">
        <w:rPr>
          <w:rFonts w:ascii="Arial" w:hAnsi="Arial" w:cs="Arial"/>
          <w:lang w:eastAsia="cs-CZ"/>
        </w:rPr>
        <w:t xml:space="preserve">Strana uvedená ve smlouvě, která přijala nabídku </w:t>
      </w:r>
      <w:r w:rsidR="003B012A" w:rsidRPr="00E07AE4">
        <w:rPr>
          <w:rFonts w:ascii="Arial" w:hAnsi="Arial" w:cs="Arial"/>
          <w:lang w:eastAsia="cs-CZ"/>
        </w:rPr>
        <w:t>Z</w:t>
      </w:r>
      <w:r w:rsidRPr="00E07AE4">
        <w:rPr>
          <w:rFonts w:ascii="Arial" w:hAnsi="Arial" w:cs="Arial"/>
          <w:lang w:eastAsia="cs-CZ"/>
        </w:rPr>
        <w:t xml:space="preserve">hotovitele a je </w:t>
      </w:r>
      <w:r w:rsidR="00C07E9A" w:rsidRPr="00E07AE4">
        <w:rPr>
          <w:rFonts w:ascii="Arial" w:hAnsi="Arial" w:cs="Arial"/>
          <w:lang w:eastAsia="cs-CZ"/>
        </w:rPr>
        <w:t xml:space="preserve">Zadavatelem </w:t>
      </w:r>
      <w:r w:rsidRPr="00E07AE4">
        <w:rPr>
          <w:rFonts w:ascii="Arial" w:hAnsi="Arial" w:cs="Arial"/>
          <w:lang w:eastAsia="cs-CZ"/>
        </w:rPr>
        <w:t>dle zákona</w:t>
      </w:r>
    </w:p>
    <w:p w14:paraId="5304D5F1" w14:textId="79E5CFE7" w:rsidR="005E2EA7" w:rsidRPr="00E07AE4" w:rsidRDefault="00017C65">
      <w:pPr>
        <w:ind w:left="1410" w:hanging="1410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bCs/>
          <w:lang w:eastAsia="cs-CZ"/>
        </w:rPr>
        <w:t>Zhotovitel</w:t>
      </w:r>
      <w:r w:rsidR="00A6250B" w:rsidRPr="00E07AE4">
        <w:rPr>
          <w:rFonts w:ascii="Arial" w:hAnsi="Arial" w:cs="Arial"/>
          <w:lang w:eastAsia="cs-CZ"/>
        </w:rPr>
        <w:tab/>
      </w:r>
      <w:r w:rsidR="00A43F68" w:rsidRPr="00E07AE4">
        <w:rPr>
          <w:rFonts w:ascii="Arial" w:hAnsi="Arial" w:cs="Arial"/>
          <w:lang w:eastAsia="cs-CZ"/>
        </w:rPr>
        <w:t>Strana uvedená ve smlouvě</w:t>
      </w:r>
      <w:r w:rsidR="00A6250B" w:rsidRPr="00E07AE4">
        <w:rPr>
          <w:rFonts w:ascii="Arial" w:hAnsi="Arial" w:cs="Arial"/>
          <w:lang w:eastAsia="cs-CZ"/>
        </w:rPr>
        <w:t>, která nabízí poskytnutí dodávek, služeb nebo stavebních prací</w:t>
      </w:r>
      <w:r w:rsidR="006D17FE" w:rsidRPr="00E07AE4">
        <w:rPr>
          <w:rFonts w:ascii="Arial" w:hAnsi="Arial" w:cs="Arial"/>
          <w:lang w:eastAsia="cs-CZ"/>
        </w:rPr>
        <w:t xml:space="preserve"> a je </w:t>
      </w:r>
      <w:r w:rsidR="00CB7867" w:rsidRPr="00E07AE4">
        <w:rPr>
          <w:rFonts w:ascii="Arial" w:hAnsi="Arial" w:cs="Arial"/>
          <w:lang w:eastAsia="cs-CZ"/>
        </w:rPr>
        <w:t>D</w:t>
      </w:r>
      <w:r w:rsidR="006D17FE" w:rsidRPr="00E07AE4">
        <w:rPr>
          <w:rFonts w:ascii="Arial" w:hAnsi="Arial" w:cs="Arial"/>
          <w:lang w:eastAsia="cs-CZ"/>
        </w:rPr>
        <w:t>odavatelem dle zákona</w:t>
      </w:r>
    </w:p>
    <w:p w14:paraId="415EBFB2" w14:textId="17E554F7" w:rsidR="0008423A" w:rsidRPr="00E07AE4" w:rsidRDefault="0008423A" w:rsidP="0008423A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lang w:eastAsia="cs-CZ"/>
        </w:rPr>
        <w:t>BEP</w:t>
      </w:r>
      <w:r w:rsidRPr="00E07AE4">
        <w:rPr>
          <w:rFonts w:ascii="Arial" w:hAnsi="Arial" w:cs="Arial"/>
          <w:lang w:eastAsia="cs-CZ"/>
        </w:rPr>
        <w:tab/>
      </w:r>
      <w:r w:rsidRPr="00E07AE4">
        <w:rPr>
          <w:rFonts w:ascii="Arial" w:hAnsi="Arial" w:cs="Arial"/>
          <w:lang w:eastAsia="cs-CZ"/>
        </w:rPr>
        <w:tab/>
        <w:t>Plán realizace BIM</w:t>
      </w:r>
    </w:p>
    <w:p w14:paraId="754CAE68" w14:textId="09336AF6" w:rsidR="00350D70" w:rsidRPr="00E07AE4" w:rsidRDefault="00350D70" w:rsidP="00B56244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bCs/>
          <w:lang w:eastAsia="cs-CZ"/>
        </w:rPr>
        <w:t>CDE</w:t>
      </w:r>
      <w:r w:rsidRPr="00E07AE4">
        <w:rPr>
          <w:rFonts w:ascii="Arial" w:hAnsi="Arial" w:cs="Arial"/>
          <w:lang w:eastAsia="cs-CZ"/>
        </w:rPr>
        <w:tab/>
      </w:r>
      <w:r w:rsidRPr="00E07AE4">
        <w:rPr>
          <w:rFonts w:ascii="Arial" w:hAnsi="Arial" w:cs="Arial"/>
          <w:lang w:eastAsia="cs-CZ"/>
        </w:rPr>
        <w:tab/>
        <w:t>Společné datové prostředí</w:t>
      </w:r>
    </w:p>
    <w:p w14:paraId="26751D9F" w14:textId="508DDEF9" w:rsidR="00B56244" w:rsidRPr="00E07AE4" w:rsidRDefault="00B56244" w:rsidP="00B56244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lang w:eastAsia="cs-CZ"/>
        </w:rPr>
        <w:t>EIR</w:t>
      </w:r>
      <w:r w:rsidRPr="00E07AE4">
        <w:rPr>
          <w:rFonts w:ascii="Arial" w:hAnsi="Arial" w:cs="Arial"/>
          <w:lang w:eastAsia="cs-CZ"/>
        </w:rPr>
        <w:tab/>
      </w:r>
      <w:r w:rsidR="0042679C" w:rsidRPr="00E07AE4">
        <w:rPr>
          <w:rFonts w:ascii="Arial" w:hAnsi="Arial" w:cs="Arial"/>
          <w:lang w:eastAsia="cs-CZ"/>
        </w:rPr>
        <w:tab/>
      </w:r>
      <w:r w:rsidRPr="00E07AE4">
        <w:rPr>
          <w:rFonts w:ascii="Arial" w:hAnsi="Arial" w:cs="Arial"/>
          <w:lang w:eastAsia="cs-CZ"/>
        </w:rPr>
        <w:t xml:space="preserve">Požadavky </w:t>
      </w:r>
      <w:r w:rsidR="00FE1E21" w:rsidRPr="00E07AE4">
        <w:rPr>
          <w:rFonts w:ascii="Arial" w:hAnsi="Arial" w:cs="Arial"/>
          <w:lang w:eastAsia="cs-CZ"/>
        </w:rPr>
        <w:t xml:space="preserve">Objednatele </w:t>
      </w:r>
      <w:r w:rsidRPr="00E07AE4">
        <w:rPr>
          <w:rFonts w:ascii="Arial" w:hAnsi="Arial" w:cs="Arial"/>
          <w:lang w:eastAsia="cs-CZ"/>
        </w:rPr>
        <w:t>na informace</w:t>
      </w:r>
    </w:p>
    <w:p w14:paraId="442C2306" w14:textId="77777777" w:rsidR="00870E9A" w:rsidRPr="00E07AE4" w:rsidRDefault="00EB1421" w:rsidP="00870E9A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bCs/>
          <w:lang w:eastAsia="cs-CZ"/>
        </w:rPr>
        <w:t>HSV</w:t>
      </w:r>
      <w:r w:rsidRPr="00E07AE4">
        <w:rPr>
          <w:rFonts w:ascii="Arial" w:hAnsi="Arial" w:cs="Arial"/>
          <w:lang w:eastAsia="cs-CZ"/>
        </w:rPr>
        <w:tab/>
      </w:r>
      <w:r w:rsidRPr="00E07AE4">
        <w:rPr>
          <w:rFonts w:ascii="Arial" w:hAnsi="Arial" w:cs="Arial"/>
          <w:lang w:eastAsia="cs-CZ"/>
        </w:rPr>
        <w:tab/>
        <w:t>Hlavní stavební výroba</w:t>
      </w:r>
    </w:p>
    <w:p w14:paraId="13248E43" w14:textId="7E740C0A" w:rsidR="00EB1421" w:rsidRPr="00E07AE4" w:rsidRDefault="00EB1421" w:rsidP="00EB1421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b/>
          <w:lang w:eastAsia="cs-CZ"/>
        </w:rPr>
        <w:t>PSV</w:t>
      </w:r>
      <w:r w:rsidRPr="00E07AE4">
        <w:rPr>
          <w:rFonts w:ascii="Arial" w:hAnsi="Arial" w:cs="Arial"/>
          <w:lang w:eastAsia="cs-CZ"/>
        </w:rPr>
        <w:tab/>
      </w:r>
      <w:r w:rsidRPr="00E07AE4">
        <w:rPr>
          <w:rFonts w:ascii="Arial" w:hAnsi="Arial" w:cs="Arial"/>
          <w:lang w:eastAsia="cs-CZ"/>
        </w:rPr>
        <w:tab/>
        <w:t>Přidružená stavební výroba</w:t>
      </w:r>
    </w:p>
    <w:p w14:paraId="13998801" w14:textId="77777777" w:rsidR="00101459" w:rsidRPr="00E07AE4" w:rsidRDefault="00101459" w:rsidP="00B56244">
      <w:pPr>
        <w:rPr>
          <w:rFonts w:ascii="Arial" w:hAnsi="Arial" w:cs="Arial"/>
          <w:lang w:eastAsia="cs-CZ"/>
        </w:rPr>
      </w:pPr>
    </w:p>
    <w:p w14:paraId="0D9B3683" w14:textId="4A816D16" w:rsidR="00E74557" w:rsidRPr="00E07AE4" w:rsidRDefault="006D5AC6">
      <w:pPr>
        <w:pStyle w:val="Nadpis1"/>
        <w:rPr>
          <w:rFonts w:ascii="Arial" w:hAnsi="Arial" w:cs="Arial"/>
        </w:rPr>
      </w:pPr>
      <w:bookmarkStart w:id="3" w:name="_Toc2780344"/>
      <w:bookmarkStart w:id="4" w:name="_CÍLE_VYUŽITÍ_METODY"/>
      <w:bookmarkStart w:id="5" w:name="_Ref51934722"/>
      <w:bookmarkStart w:id="6" w:name="_Ref51934752"/>
      <w:bookmarkStart w:id="7" w:name="_Toc71882180"/>
      <w:bookmarkEnd w:id="3"/>
      <w:bookmarkEnd w:id="4"/>
      <w:r w:rsidRPr="00E07AE4">
        <w:rPr>
          <w:rFonts w:ascii="Arial" w:hAnsi="Arial" w:cs="Arial"/>
        </w:rPr>
        <w:t>CÍLE</w:t>
      </w:r>
      <w:r w:rsidR="0098266A" w:rsidRPr="00E07AE4">
        <w:rPr>
          <w:rFonts w:ascii="Arial" w:hAnsi="Arial" w:cs="Arial"/>
        </w:rPr>
        <w:t xml:space="preserve"> VYUŽITÍ METODY BIM</w:t>
      </w:r>
      <w:bookmarkEnd w:id="5"/>
      <w:bookmarkEnd w:id="6"/>
      <w:bookmarkEnd w:id="7"/>
    </w:p>
    <w:p w14:paraId="5854EA92" w14:textId="4FF97E9D" w:rsidR="00350D70" w:rsidRPr="00E07AE4" w:rsidRDefault="00DD7534" w:rsidP="0037135D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Základním cílem použití metody BIM je</w:t>
      </w:r>
      <w:r w:rsidR="00350D70" w:rsidRPr="00E07AE4">
        <w:rPr>
          <w:rFonts w:ascii="Arial" w:hAnsi="Arial" w:cs="Arial"/>
          <w:lang w:eastAsia="cs-CZ"/>
        </w:rPr>
        <w:t>:</w:t>
      </w:r>
    </w:p>
    <w:p w14:paraId="208770DA" w14:textId="66F72606" w:rsidR="004F4068" w:rsidRPr="00E07AE4" w:rsidRDefault="00EA2427" w:rsidP="004F4068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</w:t>
      </w:r>
      <w:r w:rsidR="004F4068" w:rsidRPr="00E07AE4">
        <w:rPr>
          <w:rFonts w:ascii="Arial" w:hAnsi="Arial" w:cs="Arial"/>
          <w:lang w:eastAsia="cs-CZ"/>
        </w:rPr>
        <w:t>oužití společného datového prostředí (CDE)</w:t>
      </w:r>
      <w:r w:rsidR="00150F5A" w:rsidRPr="00E07AE4">
        <w:rPr>
          <w:rFonts w:ascii="Arial" w:hAnsi="Arial" w:cs="Arial"/>
          <w:lang w:eastAsia="cs-CZ"/>
        </w:rPr>
        <w:t xml:space="preserve"> </w:t>
      </w:r>
      <w:r w:rsidR="004216E5" w:rsidRPr="00E07AE4">
        <w:rPr>
          <w:rFonts w:ascii="Arial" w:hAnsi="Arial" w:cs="Arial"/>
          <w:lang w:eastAsia="cs-CZ"/>
        </w:rPr>
        <w:t xml:space="preserve">pro </w:t>
      </w:r>
      <w:r w:rsidR="005F7A65" w:rsidRPr="00E07AE4">
        <w:rPr>
          <w:rFonts w:ascii="Arial" w:hAnsi="Arial" w:cs="Arial"/>
          <w:lang w:eastAsia="cs-CZ"/>
        </w:rPr>
        <w:t>sdílení dat a komunikaci nad projektem</w:t>
      </w:r>
      <w:r w:rsidRPr="00E07AE4">
        <w:rPr>
          <w:rFonts w:ascii="Arial" w:hAnsi="Arial" w:cs="Arial"/>
          <w:lang w:eastAsia="cs-CZ"/>
        </w:rPr>
        <w:t>;</w:t>
      </w:r>
    </w:p>
    <w:p w14:paraId="6601B0C0" w14:textId="327A979C" w:rsidR="00350D70" w:rsidRPr="00E07AE4" w:rsidRDefault="00EA2427" w:rsidP="0037135D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t</w:t>
      </w:r>
      <w:r w:rsidR="004F4068" w:rsidRPr="00E07AE4">
        <w:rPr>
          <w:rFonts w:ascii="Arial" w:hAnsi="Arial" w:cs="Arial"/>
          <w:lang w:eastAsia="cs-CZ"/>
        </w:rPr>
        <w:t>vorba informačního modelu</w:t>
      </w:r>
      <w:r w:rsidRPr="00E07AE4">
        <w:rPr>
          <w:rFonts w:ascii="Arial" w:hAnsi="Arial" w:cs="Arial"/>
          <w:lang w:eastAsia="cs-CZ"/>
        </w:rPr>
        <w:t>;</w:t>
      </w:r>
    </w:p>
    <w:p w14:paraId="00EBA8F5" w14:textId="241716F0" w:rsidR="004F4068" w:rsidRPr="00E07AE4" w:rsidRDefault="00EA2427" w:rsidP="0037135D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</w:t>
      </w:r>
      <w:r w:rsidR="004F4068" w:rsidRPr="00E07AE4">
        <w:rPr>
          <w:rFonts w:ascii="Arial" w:hAnsi="Arial" w:cs="Arial"/>
          <w:lang w:eastAsia="cs-CZ"/>
        </w:rPr>
        <w:t>igitalizace stávajících procesů</w:t>
      </w:r>
      <w:r w:rsidRPr="00E07AE4">
        <w:rPr>
          <w:rFonts w:ascii="Arial" w:hAnsi="Arial" w:cs="Arial"/>
          <w:lang w:eastAsia="cs-CZ"/>
        </w:rPr>
        <w:t>.</w:t>
      </w:r>
    </w:p>
    <w:p w14:paraId="0F686881" w14:textId="4CB7BBAE" w:rsidR="0037135D" w:rsidRPr="00E07AE4" w:rsidRDefault="0037135D" w:rsidP="0037135D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Dílčí cíle využití metody BIM jsou zejména:</w:t>
      </w:r>
    </w:p>
    <w:p w14:paraId="337DE8C4" w14:textId="24D7B1CE" w:rsidR="0037135D" w:rsidRPr="00E07AE4" w:rsidRDefault="0037135D" w:rsidP="0037135D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tvorba 2D dokumentace přímo z informačního modelu</w:t>
      </w:r>
      <w:r w:rsidR="00EA2427" w:rsidRPr="00E07AE4">
        <w:rPr>
          <w:rFonts w:ascii="Arial" w:hAnsi="Arial" w:cs="Arial"/>
          <w:lang w:eastAsia="cs-CZ"/>
        </w:rPr>
        <w:t>;</w:t>
      </w:r>
    </w:p>
    <w:p w14:paraId="0057811F" w14:textId="01CD03A8" w:rsidR="0037135D" w:rsidRPr="00E07AE4" w:rsidRDefault="0037135D" w:rsidP="0037135D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tvorba výkazu výměr (nikoli soupisu prací) přímo z</w:t>
      </w:r>
      <w:r w:rsidR="00EA2427" w:rsidRPr="00E07AE4">
        <w:rPr>
          <w:rFonts w:ascii="Arial" w:hAnsi="Arial" w:cs="Arial"/>
          <w:lang w:eastAsia="cs-CZ"/>
        </w:rPr>
        <w:t> </w:t>
      </w:r>
      <w:r w:rsidRPr="00E07AE4">
        <w:rPr>
          <w:rFonts w:ascii="Arial" w:hAnsi="Arial" w:cs="Arial"/>
          <w:lang w:eastAsia="cs-CZ"/>
        </w:rPr>
        <w:t>modelu</w:t>
      </w:r>
      <w:r w:rsidR="00EA2427" w:rsidRPr="00E07AE4">
        <w:rPr>
          <w:rFonts w:ascii="Arial" w:hAnsi="Arial" w:cs="Arial"/>
          <w:lang w:eastAsia="cs-CZ"/>
        </w:rPr>
        <w:t>;</w:t>
      </w:r>
    </w:p>
    <w:p w14:paraId="3801348A" w14:textId="6B72723F" w:rsidR="0037135D" w:rsidRPr="00E07AE4" w:rsidRDefault="0037135D" w:rsidP="0037135D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prostorová </w:t>
      </w:r>
      <w:r w:rsidR="00794AFB" w:rsidRPr="00E07AE4">
        <w:rPr>
          <w:rFonts w:ascii="Arial" w:hAnsi="Arial" w:cs="Arial"/>
          <w:lang w:eastAsia="cs-CZ"/>
        </w:rPr>
        <w:t>koordinace – detekce</w:t>
      </w:r>
      <w:r w:rsidR="00A706A6" w:rsidRPr="00E07AE4">
        <w:rPr>
          <w:rFonts w:ascii="Arial" w:hAnsi="Arial" w:cs="Arial"/>
          <w:lang w:eastAsia="cs-CZ"/>
        </w:rPr>
        <w:t xml:space="preserve"> kolizí</w:t>
      </w:r>
      <w:r w:rsidR="004E38B6" w:rsidRPr="00E07AE4">
        <w:rPr>
          <w:rFonts w:ascii="Arial" w:hAnsi="Arial" w:cs="Arial"/>
          <w:lang w:eastAsia="cs-CZ"/>
        </w:rPr>
        <w:t>.</w:t>
      </w:r>
    </w:p>
    <w:p w14:paraId="546F7A26" w14:textId="77777777" w:rsidR="00620910" w:rsidRPr="00E07AE4" w:rsidRDefault="00620910" w:rsidP="00620910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Využití metody BIM zjednoduší:</w:t>
      </w:r>
      <w:r w:rsidRPr="00E07AE4" w:rsidDel="000A533E">
        <w:rPr>
          <w:rFonts w:ascii="Arial" w:hAnsi="Arial" w:cs="Arial"/>
          <w:lang w:eastAsia="cs-CZ"/>
        </w:rPr>
        <w:t xml:space="preserve"> </w:t>
      </w:r>
    </w:p>
    <w:p w14:paraId="53ADF8EB" w14:textId="7C282181" w:rsidR="00620910" w:rsidRPr="00E07AE4" w:rsidRDefault="00620910" w:rsidP="00620910">
      <w:pPr>
        <w:pStyle w:val="Odstavecseseznamem"/>
        <w:numPr>
          <w:ilvl w:val="0"/>
          <w:numId w:val="17"/>
        </w:num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spolupráci a komunikaci všech zúčastněných stran</w:t>
      </w:r>
      <w:r w:rsidR="00EA2427" w:rsidRPr="00E07AE4">
        <w:rPr>
          <w:rFonts w:ascii="Arial" w:hAnsi="Arial" w:cs="Arial"/>
          <w:lang w:eastAsia="cs-CZ"/>
        </w:rPr>
        <w:t>;</w:t>
      </w:r>
    </w:p>
    <w:p w14:paraId="5433258A" w14:textId="2A9A4D46" w:rsidR="00620910" w:rsidRPr="00E07AE4" w:rsidRDefault="00620910" w:rsidP="0062091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včasné rozhodování nad aktuálními daty</w:t>
      </w:r>
      <w:r w:rsidR="00EA2427" w:rsidRPr="00E07AE4">
        <w:rPr>
          <w:rFonts w:ascii="Arial" w:hAnsi="Arial" w:cs="Arial"/>
          <w:lang w:eastAsia="cs-CZ"/>
        </w:rPr>
        <w:t>;</w:t>
      </w:r>
    </w:p>
    <w:p w14:paraId="4933F4A0" w14:textId="6D62FCB3" w:rsidR="00620910" w:rsidRPr="00E07AE4" w:rsidRDefault="00620910" w:rsidP="0062091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kontrolu nákladů stavby v průběhu projektových fází</w:t>
      </w:r>
      <w:r w:rsidR="004231CE" w:rsidRPr="00E07AE4">
        <w:rPr>
          <w:rFonts w:ascii="Arial" w:hAnsi="Arial" w:cs="Arial"/>
          <w:lang w:eastAsia="cs-CZ"/>
        </w:rPr>
        <w:t xml:space="preserve"> a stavebních prací</w:t>
      </w:r>
      <w:r w:rsidR="00EA2427" w:rsidRPr="00E07AE4">
        <w:rPr>
          <w:rFonts w:ascii="Arial" w:hAnsi="Arial" w:cs="Arial"/>
          <w:lang w:eastAsia="cs-CZ"/>
        </w:rPr>
        <w:t>;</w:t>
      </w:r>
    </w:p>
    <w:p w14:paraId="693C81A1" w14:textId="77777777" w:rsidR="00620910" w:rsidRPr="00E07AE4" w:rsidRDefault="00620910" w:rsidP="00620910">
      <w:pPr>
        <w:pStyle w:val="Odstavecseseznamem"/>
        <w:numPr>
          <w:ilvl w:val="0"/>
          <w:numId w:val="1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předání dat pro správu a údržbu majetku.</w:t>
      </w:r>
    </w:p>
    <w:p w14:paraId="76D15E84" w14:textId="4B042FBA" w:rsidR="005B663C" w:rsidRPr="00E07AE4" w:rsidRDefault="00620910" w:rsidP="00620910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Výše jmenované cíle jsou postupně plněny v rámci zhotovování dokumentací stavby dle vyhlášky č.146/2008 Sb.,</w:t>
      </w:r>
      <w:r w:rsidRPr="00E07AE4">
        <w:rPr>
          <w:rFonts w:ascii="Arial" w:hAnsi="Arial" w:cs="Arial"/>
        </w:rPr>
        <w:t xml:space="preserve"> </w:t>
      </w:r>
      <w:r w:rsidRPr="00E07AE4">
        <w:rPr>
          <w:rFonts w:ascii="Arial" w:hAnsi="Arial" w:cs="Arial"/>
          <w:lang w:eastAsia="cs-CZ"/>
        </w:rPr>
        <w:t xml:space="preserve">Vyhláška o rozsahu a obsahu projektové dokumentace </w:t>
      </w:r>
      <w:r w:rsidRPr="00E07AE4">
        <w:rPr>
          <w:rFonts w:ascii="Arial" w:hAnsi="Arial" w:cs="Arial"/>
          <w:lang w:eastAsia="cs-CZ"/>
        </w:rPr>
        <w:lastRenderedPageBreak/>
        <w:t>dopravních staveb</w:t>
      </w:r>
      <w:r w:rsidR="006368CC" w:rsidRPr="00E07AE4">
        <w:rPr>
          <w:rFonts w:ascii="Arial" w:hAnsi="Arial" w:cs="Arial"/>
          <w:lang w:eastAsia="cs-CZ"/>
        </w:rPr>
        <w:t>; č</w:t>
      </w:r>
      <w:r w:rsidRPr="00E07AE4">
        <w:rPr>
          <w:rFonts w:ascii="Arial" w:hAnsi="Arial" w:cs="Arial"/>
          <w:lang w:eastAsia="cs-CZ"/>
        </w:rPr>
        <w:t>. 499/2006 Sb.,</w:t>
      </w:r>
      <w:r w:rsidRPr="00E07AE4">
        <w:rPr>
          <w:rFonts w:ascii="Arial" w:hAnsi="Arial" w:cs="Arial"/>
        </w:rPr>
        <w:t xml:space="preserve"> </w:t>
      </w:r>
      <w:r w:rsidRPr="00E07AE4">
        <w:rPr>
          <w:rFonts w:ascii="Arial" w:hAnsi="Arial" w:cs="Arial"/>
          <w:lang w:eastAsia="cs-CZ"/>
        </w:rPr>
        <w:t xml:space="preserve">Vyhláška o dokumentaci </w:t>
      </w:r>
      <w:r w:rsidR="0096097B" w:rsidRPr="00E07AE4">
        <w:rPr>
          <w:rFonts w:ascii="Arial" w:hAnsi="Arial" w:cs="Arial"/>
          <w:lang w:eastAsia="cs-CZ"/>
        </w:rPr>
        <w:t>staveb v</w:t>
      </w:r>
      <w:r w:rsidRPr="00E07AE4">
        <w:rPr>
          <w:rFonts w:ascii="Arial" w:hAnsi="Arial" w:cs="Arial"/>
          <w:lang w:eastAsia="cs-CZ"/>
        </w:rPr>
        <w:t> platném znění včetně dokumentace pro provedení stavby</w:t>
      </w:r>
      <w:r w:rsidR="006368CC" w:rsidRPr="00E07AE4">
        <w:rPr>
          <w:rFonts w:ascii="Arial" w:hAnsi="Arial" w:cs="Arial"/>
          <w:lang w:eastAsia="cs-CZ"/>
        </w:rPr>
        <w:t xml:space="preserve"> a č.169/2016</w:t>
      </w:r>
      <w:r w:rsidR="007E6190" w:rsidRPr="00E07AE4">
        <w:rPr>
          <w:rFonts w:ascii="Arial" w:hAnsi="Arial" w:cs="Arial"/>
          <w:lang w:eastAsia="cs-CZ"/>
        </w:rPr>
        <w:t xml:space="preserve"> Sb., Vyhláška o stanovení rozsahu dokumentace veřejných zakáz</w:t>
      </w:r>
      <w:r w:rsidR="00C92291" w:rsidRPr="00E07AE4">
        <w:rPr>
          <w:rFonts w:ascii="Arial" w:hAnsi="Arial" w:cs="Arial"/>
          <w:lang w:eastAsia="cs-CZ"/>
        </w:rPr>
        <w:t>ky na stavební práce a soupisu stavebních prací, dodávek a služeb s výkazem výměr.</w:t>
      </w:r>
    </w:p>
    <w:p w14:paraId="5145DFB8" w14:textId="5AAB405F" w:rsidR="00620910" w:rsidRPr="00E07AE4" w:rsidRDefault="00620910" w:rsidP="00620910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 K dokumentacím je vyžadováno plnění těchto cílů:</w:t>
      </w:r>
    </w:p>
    <w:p w14:paraId="00A474B5" w14:textId="7C933032" w:rsidR="00620910" w:rsidRPr="00E07AE4" w:rsidRDefault="00620910" w:rsidP="00620910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Dokumentace pro vydání rozhodnutí o umístění stavby</w:t>
      </w:r>
    </w:p>
    <w:p w14:paraId="401DF595" w14:textId="2FA44776" w:rsidR="00620910" w:rsidRPr="00E07AE4" w:rsidRDefault="00620910" w:rsidP="00620910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Produkce 2D projektové dokumentace (vyjma předem odsouhlasených výjimek).</w:t>
      </w:r>
    </w:p>
    <w:p w14:paraId="4C565880" w14:textId="14703D88" w:rsidR="0033747A" w:rsidRPr="00E07AE4" w:rsidRDefault="0033747A" w:rsidP="00620910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Základní </w:t>
      </w:r>
      <w:r w:rsidR="008447B9" w:rsidRPr="00E07AE4">
        <w:rPr>
          <w:rFonts w:ascii="Arial" w:hAnsi="Arial" w:cs="Arial"/>
          <w:lang w:eastAsia="cs-CZ"/>
        </w:rPr>
        <w:t>vizualizace dle odsouhlasení</w:t>
      </w:r>
      <w:r w:rsidR="00234D82" w:rsidRPr="00E07AE4">
        <w:rPr>
          <w:rFonts w:ascii="Arial" w:hAnsi="Arial" w:cs="Arial"/>
          <w:lang w:eastAsia="cs-CZ"/>
        </w:rPr>
        <w:t>.</w:t>
      </w:r>
    </w:p>
    <w:p w14:paraId="6EDA2B11" w14:textId="35ACF017" w:rsidR="00620910" w:rsidRPr="00E07AE4" w:rsidRDefault="00B01C5C" w:rsidP="00620910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</w:t>
      </w:r>
      <w:r w:rsidR="00620910" w:rsidRPr="00E07AE4">
        <w:rPr>
          <w:rFonts w:ascii="Arial" w:hAnsi="Arial" w:cs="Arial"/>
          <w:lang w:eastAsia="cs-CZ"/>
        </w:rPr>
        <w:t>okumentace pro vydání stavebního povolení</w:t>
      </w:r>
    </w:p>
    <w:p w14:paraId="42B30F81" w14:textId="77777777" w:rsidR="00620910" w:rsidRPr="00E07AE4" w:rsidRDefault="00620910" w:rsidP="00620910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Produkce 2D projektové dokumentace (vyjma předem odsouhlasených výjimek). </w:t>
      </w:r>
    </w:p>
    <w:p w14:paraId="6A66AA18" w14:textId="4D2E0256" w:rsidR="00620910" w:rsidRPr="00E07AE4" w:rsidRDefault="00620910" w:rsidP="00620910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Výkaz výměr svislých a vodorovných nosných konstrukcí, se základní materiálovou skladbou</w:t>
      </w:r>
      <w:r w:rsidR="006C16E6" w:rsidRPr="00E07AE4">
        <w:rPr>
          <w:rFonts w:ascii="Arial" w:hAnsi="Arial" w:cs="Arial"/>
          <w:lang w:eastAsia="cs-CZ"/>
        </w:rPr>
        <w:t>, nenosné konstrukce d</w:t>
      </w:r>
      <w:r w:rsidR="0022273C" w:rsidRPr="00E07AE4">
        <w:rPr>
          <w:rFonts w:ascii="Arial" w:hAnsi="Arial" w:cs="Arial"/>
          <w:lang w:eastAsia="cs-CZ"/>
        </w:rPr>
        <w:t xml:space="preserve">le rozsahu </w:t>
      </w:r>
      <w:r w:rsidR="00165350" w:rsidRPr="00E07AE4">
        <w:rPr>
          <w:rFonts w:ascii="Arial" w:hAnsi="Arial" w:cs="Arial"/>
          <w:lang w:eastAsia="cs-CZ"/>
        </w:rPr>
        <w:t>a</w:t>
      </w:r>
      <w:r w:rsidR="0022273C" w:rsidRPr="00E07AE4">
        <w:rPr>
          <w:rFonts w:ascii="Arial" w:hAnsi="Arial" w:cs="Arial"/>
          <w:lang w:eastAsia="cs-CZ"/>
        </w:rPr>
        <w:t xml:space="preserve"> odsouhlasení</w:t>
      </w:r>
      <w:r w:rsidR="00234D82" w:rsidRPr="00E07AE4">
        <w:rPr>
          <w:rFonts w:ascii="Arial" w:hAnsi="Arial" w:cs="Arial"/>
          <w:lang w:eastAsia="cs-CZ"/>
        </w:rPr>
        <w:t>.</w:t>
      </w:r>
    </w:p>
    <w:p w14:paraId="7F983993" w14:textId="791C743B" w:rsidR="00620910" w:rsidRPr="00E07AE4" w:rsidRDefault="00620910" w:rsidP="00620910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Prostorová koordinace hlavních konstrukcí a hlavních tras.</w:t>
      </w:r>
    </w:p>
    <w:p w14:paraId="2A3D4751" w14:textId="3C90D6E3" w:rsidR="00FB2668" w:rsidRPr="00E07AE4" w:rsidRDefault="00FB2668" w:rsidP="00FB2668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Základní vizualizace dle odsouhlasení</w:t>
      </w:r>
      <w:r w:rsidR="00234D82" w:rsidRPr="00E07AE4">
        <w:rPr>
          <w:rFonts w:ascii="Arial" w:hAnsi="Arial" w:cs="Arial"/>
          <w:lang w:eastAsia="cs-CZ"/>
        </w:rPr>
        <w:t>.</w:t>
      </w:r>
    </w:p>
    <w:p w14:paraId="2F53C3A0" w14:textId="46837AFF" w:rsidR="00793088" w:rsidRPr="00E07AE4" w:rsidRDefault="00793088" w:rsidP="00793088">
      <w:pPr>
        <w:pStyle w:val="Odstavecseseznamem"/>
        <w:numPr>
          <w:ilvl w:val="0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Dokumentace pro provedení stavby</w:t>
      </w:r>
    </w:p>
    <w:p w14:paraId="3B84AAF7" w14:textId="77777777" w:rsidR="00793088" w:rsidRPr="00E07AE4" w:rsidRDefault="00793088" w:rsidP="00793088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Produkce 2D projektové dokumentace (vyjma předem odsouhlasených výjimek).</w:t>
      </w:r>
    </w:p>
    <w:p w14:paraId="6B9F9766" w14:textId="77777777" w:rsidR="00793088" w:rsidRPr="00E07AE4" w:rsidRDefault="00793088" w:rsidP="00793088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Výkaz výměr HSV a PSV (vyjma předem odsouhlasených výjimek).</w:t>
      </w:r>
    </w:p>
    <w:p w14:paraId="22EA8A80" w14:textId="53A3F737" w:rsidR="00793088" w:rsidRPr="00E07AE4" w:rsidRDefault="00793088" w:rsidP="00B01C5C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Kompletní prostorová koordinace </w:t>
      </w:r>
      <w:r w:rsidR="003A45A8" w:rsidRPr="00E07AE4">
        <w:rPr>
          <w:rFonts w:ascii="Arial" w:hAnsi="Arial" w:cs="Arial"/>
          <w:lang w:eastAsia="cs-CZ"/>
        </w:rPr>
        <w:t xml:space="preserve">všech </w:t>
      </w:r>
      <w:r w:rsidR="00D52B35" w:rsidRPr="00E07AE4">
        <w:rPr>
          <w:rFonts w:ascii="Arial" w:hAnsi="Arial" w:cs="Arial"/>
          <w:lang w:eastAsia="cs-CZ"/>
        </w:rPr>
        <w:t>konstrukcí a staveních prvků</w:t>
      </w:r>
      <w:r w:rsidRPr="00E07AE4">
        <w:rPr>
          <w:rFonts w:ascii="Arial" w:hAnsi="Arial" w:cs="Arial"/>
          <w:lang w:eastAsia="cs-CZ"/>
        </w:rPr>
        <w:t>.</w:t>
      </w:r>
    </w:p>
    <w:p w14:paraId="1AD02339" w14:textId="544FD584" w:rsidR="00793088" w:rsidRPr="00E07AE4" w:rsidRDefault="00793088" w:rsidP="00793088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Vyznačení servisních, údržbových, přístupových a montážních prostorů.</w:t>
      </w:r>
    </w:p>
    <w:p w14:paraId="69B00A54" w14:textId="77777777" w:rsidR="00620910" w:rsidRPr="00E07AE4" w:rsidRDefault="00620910" w:rsidP="00620910">
      <w:pPr>
        <w:ind w:left="360"/>
        <w:jc w:val="both"/>
        <w:rPr>
          <w:rFonts w:ascii="Arial" w:hAnsi="Arial" w:cs="Arial"/>
          <w:lang w:eastAsia="cs-CZ"/>
        </w:rPr>
      </w:pPr>
    </w:p>
    <w:p w14:paraId="5016BCA5" w14:textId="50E7FAF4" w:rsidR="00E74557" w:rsidRPr="00E07AE4" w:rsidRDefault="006D5AC6" w:rsidP="006723A6">
      <w:pPr>
        <w:pStyle w:val="Nadpis1"/>
        <w:rPr>
          <w:rFonts w:ascii="Arial" w:hAnsi="Arial" w:cs="Arial"/>
        </w:rPr>
      </w:pPr>
      <w:bookmarkStart w:id="8" w:name="_Toc2780346"/>
      <w:bookmarkStart w:id="9" w:name="_Toc2780347"/>
      <w:bookmarkStart w:id="10" w:name="_Toc2780348"/>
      <w:bookmarkStart w:id="11" w:name="_Toc71882181"/>
      <w:bookmarkEnd w:id="8"/>
      <w:bookmarkEnd w:id="9"/>
      <w:bookmarkEnd w:id="10"/>
      <w:r w:rsidRPr="00E07AE4">
        <w:rPr>
          <w:rFonts w:ascii="Arial" w:hAnsi="Arial" w:cs="Arial"/>
        </w:rPr>
        <w:t xml:space="preserve">STRATEGIE </w:t>
      </w:r>
      <w:r w:rsidR="003952A1" w:rsidRPr="00E07AE4">
        <w:rPr>
          <w:rFonts w:ascii="Arial" w:hAnsi="Arial" w:cs="Arial"/>
        </w:rPr>
        <w:t xml:space="preserve">ZAVEDENÍ </w:t>
      </w:r>
      <w:r w:rsidR="00817701" w:rsidRPr="00E07AE4">
        <w:rPr>
          <w:rFonts w:ascii="Arial" w:hAnsi="Arial" w:cs="Arial"/>
        </w:rPr>
        <w:t>BIM V</w:t>
      </w:r>
      <w:r w:rsidR="00340B2D" w:rsidRPr="00E07AE4">
        <w:rPr>
          <w:rFonts w:ascii="Arial" w:hAnsi="Arial" w:cs="Arial"/>
        </w:rPr>
        <w:t> </w:t>
      </w:r>
      <w:r w:rsidR="00817701" w:rsidRPr="00E07AE4">
        <w:rPr>
          <w:rFonts w:ascii="Arial" w:hAnsi="Arial" w:cs="Arial"/>
        </w:rPr>
        <w:t>ORGANIZACI</w:t>
      </w:r>
      <w:bookmarkEnd w:id="11"/>
    </w:p>
    <w:p w14:paraId="313C6145" w14:textId="77777777" w:rsidR="00C30E65" w:rsidRPr="00E07AE4" w:rsidRDefault="00C30E65" w:rsidP="00C30E65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Zadávací dokumenty pro metodu BIM sledují naplnění požadavků </w:t>
      </w:r>
      <w:r w:rsidRPr="00E07AE4">
        <w:rPr>
          <w:rFonts w:ascii="Arial" w:hAnsi="Arial" w:cs="Arial"/>
          <w:b/>
          <w:lang w:eastAsia="cs-CZ"/>
        </w:rPr>
        <w:t>Koncepce zavádění BIM v ČR</w:t>
      </w:r>
      <w:r w:rsidRPr="00E07AE4">
        <w:rPr>
          <w:rFonts w:ascii="Arial" w:hAnsi="Arial" w:cs="Arial"/>
          <w:lang w:eastAsia="cs-CZ"/>
        </w:rPr>
        <w:t xml:space="preserve"> (usnesení vlády ČR č.682 ze dne 25.9.2017). Objednatel si uvědomuje důležitost této koncepce a aktivním zapojením chce odborně růst tak, aby mohl do roku 2023 splnit všechny požadavky vyplývající z této koncepce.</w:t>
      </w:r>
    </w:p>
    <w:p w14:paraId="1FF8D31D" w14:textId="6B6BAD8B" w:rsidR="005439D7" w:rsidRPr="00E07AE4" w:rsidRDefault="00EE2D6A" w:rsidP="004231CE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</w:t>
      </w:r>
      <w:r w:rsidR="003E0F5C" w:rsidRPr="00E07AE4">
        <w:rPr>
          <w:rFonts w:ascii="Arial" w:hAnsi="Arial" w:cs="Arial"/>
          <w:lang w:eastAsia="cs-CZ"/>
        </w:rPr>
        <w:t>ro</w:t>
      </w:r>
      <w:r w:rsidR="00E46488" w:rsidRPr="00E07AE4">
        <w:rPr>
          <w:rFonts w:ascii="Arial" w:hAnsi="Arial" w:cs="Arial"/>
          <w:lang w:eastAsia="cs-CZ"/>
        </w:rPr>
        <w:t xml:space="preserve">střednictvím </w:t>
      </w:r>
      <w:r w:rsidRPr="00E07AE4">
        <w:rPr>
          <w:rFonts w:ascii="Arial" w:hAnsi="Arial" w:cs="Arial"/>
          <w:lang w:eastAsia="cs-CZ"/>
        </w:rPr>
        <w:t xml:space="preserve">pilotních projektů chce </w:t>
      </w:r>
      <w:r w:rsidR="00C7549C" w:rsidRPr="00E07AE4">
        <w:rPr>
          <w:rFonts w:ascii="Arial" w:hAnsi="Arial" w:cs="Arial"/>
          <w:lang w:eastAsia="cs-CZ"/>
        </w:rPr>
        <w:t>objednatel</w:t>
      </w:r>
      <w:r w:rsidR="002062DF" w:rsidRPr="00E07AE4">
        <w:rPr>
          <w:rFonts w:ascii="Arial" w:hAnsi="Arial" w:cs="Arial"/>
          <w:lang w:eastAsia="cs-CZ"/>
        </w:rPr>
        <w:t xml:space="preserve"> </w:t>
      </w:r>
      <w:r w:rsidRPr="00E07AE4">
        <w:rPr>
          <w:rFonts w:ascii="Arial" w:hAnsi="Arial" w:cs="Arial"/>
          <w:lang w:eastAsia="cs-CZ"/>
        </w:rPr>
        <w:t xml:space="preserve">ověřit správnost </w:t>
      </w:r>
      <w:r w:rsidR="005B4086" w:rsidRPr="00E07AE4">
        <w:rPr>
          <w:rFonts w:ascii="Arial" w:hAnsi="Arial" w:cs="Arial"/>
          <w:lang w:eastAsia="cs-CZ"/>
        </w:rPr>
        <w:t xml:space="preserve">interní zadávací </w:t>
      </w:r>
      <w:r w:rsidR="00C53A01" w:rsidRPr="00E07AE4">
        <w:rPr>
          <w:rFonts w:ascii="Arial" w:hAnsi="Arial" w:cs="Arial"/>
          <w:lang w:eastAsia="cs-CZ"/>
        </w:rPr>
        <w:t>dokument</w:t>
      </w:r>
      <w:r w:rsidR="005B4086" w:rsidRPr="00E07AE4">
        <w:rPr>
          <w:rFonts w:ascii="Arial" w:hAnsi="Arial" w:cs="Arial"/>
          <w:lang w:eastAsia="cs-CZ"/>
        </w:rPr>
        <w:t>ace</w:t>
      </w:r>
      <w:r w:rsidR="00C53A01" w:rsidRPr="00E07AE4">
        <w:rPr>
          <w:rFonts w:ascii="Arial" w:hAnsi="Arial" w:cs="Arial"/>
          <w:lang w:eastAsia="cs-CZ"/>
        </w:rPr>
        <w:t>, procesů</w:t>
      </w:r>
      <w:r w:rsidR="001B2028" w:rsidRPr="00E07AE4">
        <w:rPr>
          <w:rFonts w:ascii="Arial" w:hAnsi="Arial" w:cs="Arial"/>
          <w:lang w:eastAsia="cs-CZ"/>
        </w:rPr>
        <w:t xml:space="preserve">, </w:t>
      </w:r>
      <w:r w:rsidR="009F2D8A" w:rsidRPr="00E07AE4">
        <w:rPr>
          <w:rFonts w:ascii="Arial" w:hAnsi="Arial" w:cs="Arial"/>
          <w:lang w:eastAsia="cs-CZ"/>
        </w:rPr>
        <w:t xml:space="preserve">standardů a předpisů, které </w:t>
      </w:r>
      <w:r w:rsidR="00F442C2" w:rsidRPr="00E07AE4">
        <w:rPr>
          <w:rFonts w:ascii="Arial" w:hAnsi="Arial" w:cs="Arial"/>
          <w:lang w:eastAsia="cs-CZ"/>
        </w:rPr>
        <w:t xml:space="preserve">mu </w:t>
      </w:r>
      <w:r w:rsidR="009F2D8A" w:rsidRPr="00E07AE4">
        <w:rPr>
          <w:rFonts w:ascii="Arial" w:hAnsi="Arial" w:cs="Arial"/>
          <w:lang w:eastAsia="cs-CZ"/>
        </w:rPr>
        <w:t>pomohou efektivně zvládat problematiku BIM v rámci organizace.</w:t>
      </w:r>
    </w:p>
    <w:p w14:paraId="1CEDAFA6" w14:textId="77777777" w:rsidR="006713B6" w:rsidRPr="00E07AE4" w:rsidRDefault="006713B6" w:rsidP="006723A6">
      <w:pPr>
        <w:jc w:val="both"/>
        <w:rPr>
          <w:rFonts w:ascii="Arial" w:hAnsi="Arial" w:cs="Arial"/>
          <w:lang w:eastAsia="cs-CZ"/>
        </w:rPr>
      </w:pPr>
    </w:p>
    <w:p w14:paraId="781ED166" w14:textId="1291CACF" w:rsidR="00584BD0" w:rsidRPr="00E07AE4" w:rsidRDefault="00584BD0" w:rsidP="00584BD0">
      <w:pPr>
        <w:pStyle w:val="Nadpis1"/>
        <w:rPr>
          <w:rFonts w:ascii="Arial" w:hAnsi="Arial" w:cs="Arial"/>
        </w:rPr>
      </w:pPr>
      <w:bookmarkStart w:id="12" w:name="_Toc71882182"/>
      <w:r w:rsidRPr="00E07AE4">
        <w:rPr>
          <w:rFonts w:ascii="Arial" w:hAnsi="Arial" w:cs="Arial"/>
        </w:rPr>
        <w:t>POŽADAVKY NA SPOLEČNÉ DATOVÉ PROSTŘEDÍ</w:t>
      </w:r>
      <w:r w:rsidR="00E83ABF" w:rsidRPr="00E07AE4">
        <w:rPr>
          <w:rFonts w:ascii="Arial" w:hAnsi="Arial" w:cs="Arial"/>
        </w:rPr>
        <w:t xml:space="preserve"> (CDE)</w:t>
      </w:r>
      <w:bookmarkEnd w:id="12"/>
    </w:p>
    <w:p w14:paraId="68A9790F" w14:textId="1EE9BEF3" w:rsidR="00E01E97" w:rsidRDefault="00D06B53" w:rsidP="004231CE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  <w:lang w:eastAsia="cs-CZ"/>
        </w:rPr>
        <w:t xml:space="preserve">Požadavkem </w:t>
      </w:r>
      <w:r w:rsidR="00402A7C" w:rsidRPr="00E07AE4">
        <w:rPr>
          <w:rFonts w:ascii="Arial" w:hAnsi="Arial" w:cs="Arial"/>
          <w:lang w:eastAsia="cs-CZ"/>
        </w:rPr>
        <w:t xml:space="preserve">Objednatel </w:t>
      </w:r>
      <w:r w:rsidRPr="00E07AE4">
        <w:rPr>
          <w:rFonts w:ascii="Arial" w:hAnsi="Arial" w:cs="Arial"/>
          <w:lang w:eastAsia="cs-CZ"/>
        </w:rPr>
        <w:t xml:space="preserve">je používat na projektu </w:t>
      </w:r>
      <w:r w:rsidRPr="00E07AE4">
        <w:rPr>
          <w:rFonts w:ascii="Arial" w:hAnsi="Arial" w:cs="Arial"/>
          <w:b/>
        </w:rPr>
        <w:t>Společné datové prostředí</w:t>
      </w:r>
      <w:r w:rsidRPr="00E07AE4">
        <w:rPr>
          <w:rFonts w:ascii="Arial" w:hAnsi="Arial" w:cs="Arial"/>
          <w:lang w:eastAsia="cs-CZ"/>
        </w:rPr>
        <w:t xml:space="preserve"> </w:t>
      </w:r>
      <w:r w:rsidR="00BD6427" w:rsidRPr="00E07AE4">
        <w:rPr>
          <w:rFonts w:ascii="Arial" w:hAnsi="Arial" w:cs="Arial"/>
          <w:lang w:eastAsia="cs-CZ"/>
        </w:rPr>
        <w:t>dle normy</w:t>
      </w:r>
      <w:r w:rsidR="007274BD" w:rsidRPr="00E07AE4">
        <w:rPr>
          <w:rFonts w:ascii="Arial" w:hAnsi="Arial" w:cs="Arial"/>
          <w:lang w:eastAsia="cs-CZ"/>
        </w:rPr>
        <w:t xml:space="preserve"> ČSN EN</w:t>
      </w:r>
      <w:r w:rsidR="00BD6427" w:rsidRPr="00E07AE4">
        <w:rPr>
          <w:rFonts w:ascii="Arial" w:hAnsi="Arial" w:cs="Arial"/>
          <w:lang w:eastAsia="cs-CZ"/>
        </w:rPr>
        <w:t xml:space="preserve"> ISO 19650. </w:t>
      </w:r>
      <w:r w:rsidR="00B67847" w:rsidRPr="00E07AE4">
        <w:rPr>
          <w:rFonts w:ascii="Arial" w:hAnsi="Arial" w:cs="Arial"/>
        </w:rPr>
        <w:t xml:space="preserve">Společné datové prostředí (z anglického Common Data Enviroment, dále jen CDE) umožňuje všem oprávněným účastníkům stavebního projektu sdílet </w:t>
      </w:r>
      <w:r w:rsidR="00361876" w:rsidRPr="00E07AE4">
        <w:rPr>
          <w:rFonts w:ascii="Arial" w:hAnsi="Arial" w:cs="Arial"/>
        </w:rPr>
        <w:t>data</w:t>
      </w:r>
      <w:r w:rsidR="00E43FFB" w:rsidRPr="00E07AE4">
        <w:rPr>
          <w:rFonts w:ascii="Arial" w:hAnsi="Arial" w:cs="Arial"/>
        </w:rPr>
        <w:t xml:space="preserve"> </w:t>
      </w:r>
      <w:r w:rsidR="00B67847" w:rsidRPr="00E07AE4">
        <w:rPr>
          <w:rFonts w:ascii="Arial" w:hAnsi="Arial" w:cs="Arial"/>
        </w:rPr>
        <w:t>a řídit komunikační toky na projektu ve všech fázích životního cyklu stavby. Prostředí CDE slouží jako jediný zdroj a úložiště, ve kterém jsou shromaž</w:t>
      </w:r>
      <w:r w:rsidR="00B67847" w:rsidRPr="00E07AE4">
        <w:rPr>
          <w:rFonts w:ascii="Arial" w:hAnsi="Arial" w:cs="Arial"/>
        </w:rPr>
        <w:lastRenderedPageBreak/>
        <w:t xml:space="preserve">ďovány, udržovány a šířeny dokumenty a další </w:t>
      </w:r>
      <w:r w:rsidR="009A41E0" w:rsidRPr="00E07AE4">
        <w:rPr>
          <w:rFonts w:ascii="Arial" w:hAnsi="Arial" w:cs="Arial"/>
        </w:rPr>
        <w:t xml:space="preserve">projektové </w:t>
      </w:r>
      <w:r w:rsidR="00E43FFB" w:rsidRPr="00E07AE4">
        <w:rPr>
          <w:rFonts w:ascii="Arial" w:hAnsi="Arial" w:cs="Arial"/>
        </w:rPr>
        <w:t xml:space="preserve">informace </w:t>
      </w:r>
      <w:r w:rsidR="00B67847" w:rsidRPr="00E07AE4">
        <w:rPr>
          <w:rFonts w:ascii="Arial" w:hAnsi="Arial" w:cs="Arial"/>
        </w:rPr>
        <w:t>v řízeném procesu. CDE využívají všechny zúčastněné strany stavebního procesu. Při využití CDE jsou operace s dokumenty projektu archivované, dohledatelné a transparentní. Současně CDE slouží pro komunikaci mezi účastníky projektu, jakou jsou projektanti, investor, technický dozor, BIM mana</w:t>
      </w:r>
      <w:r w:rsidR="00B41066" w:rsidRPr="00E07AE4">
        <w:rPr>
          <w:rFonts w:ascii="Arial" w:hAnsi="Arial" w:cs="Arial"/>
        </w:rPr>
        <w:t>ž</w:t>
      </w:r>
      <w:r w:rsidR="00B67847" w:rsidRPr="00E07AE4">
        <w:rPr>
          <w:rFonts w:ascii="Arial" w:hAnsi="Arial" w:cs="Arial"/>
        </w:rPr>
        <w:t xml:space="preserve">er apod. </w:t>
      </w:r>
    </w:p>
    <w:p w14:paraId="084F21A9" w14:textId="5ECAF868" w:rsidR="00E01E97" w:rsidRDefault="00E01E97" w:rsidP="004231CE">
      <w:pPr>
        <w:jc w:val="both"/>
        <w:rPr>
          <w:rFonts w:ascii="Arial" w:hAnsi="Arial" w:cs="Arial"/>
        </w:rPr>
      </w:pPr>
    </w:p>
    <w:p w14:paraId="2BA88779" w14:textId="77777777" w:rsidR="00E01E97" w:rsidRPr="00E07AE4" w:rsidRDefault="00E01E97" w:rsidP="004231CE">
      <w:pPr>
        <w:jc w:val="both"/>
        <w:rPr>
          <w:rFonts w:ascii="Arial" w:hAnsi="Arial" w:cs="Arial"/>
        </w:rPr>
      </w:pPr>
    </w:p>
    <w:p w14:paraId="2F6709E3" w14:textId="5EFBBA7F" w:rsidR="000B7D77" w:rsidRPr="00E07AE4" w:rsidRDefault="000B7D77" w:rsidP="00EE77E2">
      <w:pPr>
        <w:pStyle w:val="Nadpis2"/>
        <w:rPr>
          <w:rFonts w:ascii="Arial" w:hAnsi="Arial" w:cs="Arial"/>
        </w:rPr>
      </w:pPr>
      <w:bookmarkStart w:id="13" w:name="_Toc71882183"/>
      <w:r w:rsidRPr="00E07AE4">
        <w:rPr>
          <w:rFonts w:ascii="Arial" w:hAnsi="Arial" w:cs="Arial"/>
        </w:rPr>
        <w:t>OBECNÉ POŽADAVKY</w:t>
      </w:r>
      <w:bookmarkEnd w:id="13"/>
    </w:p>
    <w:p w14:paraId="7B700515" w14:textId="77777777" w:rsidR="00ED489B" w:rsidRPr="00E07AE4" w:rsidRDefault="00ED489B" w:rsidP="00ED489B">
      <w:pPr>
        <w:rPr>
          <w:rFonts w:ascii="Arial" w:hAnsi="Arial" w:cs="Arial"/>
        </w:rPr>
      </w:pPr>
      <w:r w:rsidRPr="00E07AE4">
        <w:rPr>
          <w:rFonts w:ascii="Arial" w:hAnsi="Arial" w:cs="Arial"/>
        </w:rPr>
        <w:t>Systém CDE by měl splňovat tyto obecné požadavky:</w:t>
      </w:r>
    </w:p>
    <w:p w14:paraId="137FE095" w14:textId="18CE2055" w:rsidR="00ED489B" w:rsidRPr="00E07AE4" w:rsidRDefault="00ED489B" w:rsidP="00ED489B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Společné datové prostředí (dále jen CDE) by mělo být hlavním a závazným zdrojem sdílených </w:t>
      </w:r>
      <w:r w:rsidR="003B2B95" w:rsidRPr="00E07AE4">
        <w:rPr>
          <w:rFonts w:ascii="Arial" w:hAnsi="Arial" w:cs="Arial"/>
        </w:rPr>
        <w:t>dat</w:t>
      </w:r>
      <w:r w:rsidRPr="00E07AE4">
        <w:rPr>
          <w:rFonts w:ascii="Arial" w:hAnsi="Arial" w:cs="Arial"/>
        </w:rPr>
        <w:t>.</w:t>
      </w:r>
    </w:p>
    <w:p w14:paraId="3E32B7BA" w14:textId="77777777" w:rsidR="00CA4CCD" w:rsidRPr="00E07AE4" w:rsidRDefault="00CA4CCD" w:rsidP="00CA4CCD">
      <w:pPr>
        <w:pStyle w:val="Odstavecseseznamem"/>
        <w:numPr>
          <w:ilvl w:val="0"/>
          <w:numId w:val="46"/>
        </w:numPr>
        <w:rPr>
          <w:rFonts w:ascii="Arial" w:hAnsi="Arial" w:cs="Arial"/>
        </w:rPr>
      </w:pPr>
      <w:r w:rsidRPr="00E07AE4">
        <w:rPr>
          <w:rFonts w:ascii="Arial" w:hAnsi="Arial" w:cs="Arial"/>
        </w:rPr>
        <w:t>Preferovanou variantou řešení je použití integrovaného systému. Takový spojuje všechny funkce CDE do jednotného prostředí ovládaného přes jednotné společné rozhraní.</w:t>
      </w:r>
    </w:p>
    <w:p w14:paraId="38CD7C9F" w14:textId="14333721" w:rsidR="00CA4CCD" w:rsidRPr="00E07AE4" w:rsidRDefault="00CA4CCD" w:rsidP="00EE77E2">
      <w:pPr>
        <w:pStyle w:val="Odstavecseseznamem"/>
        <w:numPr>
          <w:ilvl w:val="0"/>
          <w:numId w:val="46"/>
        </w:numPr>
        <w:rPr>
          <w:rFonts w:ascii="Arial" w:hAnsi="Arial" w:cs="Arial"/>
        </w:rPr>
      </w:pPr>
      <w:r w:rsidRPr="00E07AE4">
        <w:rPr>
          <w:rFonts w:ascii="Arial" w:hAnsi="Arial" w:cs="Arial"/>
        </w:rPr>
        <w:t>Prostředí CDE zajišťuje Zhotovitel po celou dobu svého kontraktu. Zhotovitel předloží popis nabízeného jednotného systému CDE.</w:t>
      </w:r>
    </w:p>
    <w:p w14:paraId="2BD7619D" w14:textId="77777777" w:rsidR="00ED489B" w:rsidRPr="00E07AE4" w:rsidRDefault="00ED489B" w:rsidP="00ED489B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Prostřednictvím CDE se shromažďují, udržují a poskytují všechny informace pro všechny členy projektového týmu,  včetně pracovních toků a komunikace řízení (předávání, schvalování, žádosti o změny nebo doplnění informací).</w:t>
      </w:r>
    </w:p>
    <w:p w14:paraId="00C88155" w14:textId="77777777" w:rsidR="00ED489B" w:rsidRPr="00E07AE4" w:rsidRDefault="00ED489B" w:rsidP="00ED489B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Sdílením informací se rozumí řízené poskytování přístupu k dokumentům v digitální podobě všem členům projektového týmu.</w:t>
      </w:r>
    </w:p>
    <w:p w14:paraId="27163D52" w14:textId="77777777" w:rsidR="00ED489B" w:rsidRPr="00E07AE4" w:rsidRDefault="00ED489B" w:rsidP="00ED489B">
      <w:pPr>
        <w:pStyle w:val="Odstavecseseznamem"/>
        <w:numPr>
          <w:ilvl w:val="0"/>
          <w:numId w:val="46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Pro zajištění smluvní závaznosti musí být CDE nástrojem komunikace podle smlouvy.</w:t>
      </w:r>
    </w:p>
    <w:p w14:paraId="1B3B4969" w14:textId="77777777" w:rsidR="00ED489B" w:rsidRPr="00E07AE4" w:rsidRDefault="00ED489B" w:rsidP="00ED489B">
      <w:pPr>
        <w:contextualSpacing/>
        <w:rPr>
          <w:rFonts w:ascii="Arial" w:hAnsi="Arial" w:cs="Arial"/>
        </w:rPr>
      </w:pPr>
    </w:p>
    <w:p w14:paraId="4C7BFF39" w14:textId="77777777" w:rsidR="00ED489B" w:rsidRPr="00E07AE4" w:rsidRDefault="00ED489B" w:rsidP="00ED489B">
      <w:pPr>
        <w:contextualSpacing/>
        <w:rPr>
          <w:rFonts w:ascii="Arial" w:hAnsi="Arial" w:cs="Arial"/>
        </w:rPr>
      </w:pPr>
      <w:r w:rsidRPr="00E07AE4">
        <w:rPr>
          <w:rFonts w:ascii="Arial" w:hAnsi="Arial" w:cs="Arial"/>
        </w:rPr>
        <w:t>Prostředí CDE musí umožnovat níže popsané pracovní prostory, které jsou definovány normou ČSN EN ISO 19650:</w:t>
      </w:r>
    </w:p>
    <w:p w14:paraId="4BFB0722" w14:textId="77777777" w:rsidR="00ED489B" w:rsidRPr="00E07AE4" w:rsidRDefault="00ED489B" w:rsidP="00ED489B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rozpracovaný prostor, který obsahuje neschválené informace vytvořené jednotlivými organizacemi v projektovém týmu;</w:t>
      </w:r>
    </w:p>
    <w:p w14:paraId="784D8834" w14:textId="77777777" w:rsidR="00ED489B" w:rsidRPr="00E07AE4" w:rsidRDefault="00ED489B" w:rsidP="00ED489B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sdílený prostor, který obsahuje informace, které byly ověřeny, zkontrolovány a schváleny pro sdílení s ostatními účastníky projektu;</w:t>
      </w:r>
    </w:p>
    <w:p w14:paraId="516F1F76" w14:textId="77777777" w:rsidR="00ED489B" w:rsidRPr="00E07AE4" w:rsidRDefault="00ED489B" w:rsidP="00ED489B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odsouhlasený prostor, který obsahuje informace schválené Objednatelem;</w:t>
      </w:r>
    </w:p>
    <w:p w14:paraId="2F16D35A" w14:textId="1BF9238D" w:rsidR="00ED489B" w:rsidRDefault="00ED489B" w:rsidP="00ED489B">
      <w:pPr>
        <w:pStyle w:val="Odstavecseseznamem"/>
        <w:numPr>
          <w:ilvl w:val="0"/>
          <w:numId w:val="45"/>
        </w:num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archivační prostor, který udržuje záznam o zakončené práci, modelech aj. a poskytuje auditorskou stopu v případě sporů</w:t>
      </w:r>
      <w:r w:rsidR="00BA1D10" w:rsidRPr="00E07AE4">
        <w:rPr>
          <w:rFonts w:ascii="Arial" w:hAnsi="Arial" w:cs="Arial"/>
        </w:rPr>
        <w:t xml:space="preserve"> po dobu trvání</w:t>
      </w:r>
      <w:r w:rsidR="009C2534" w:rsidRPr="00E07AE4">
        <w:rPr>
          <w:rFonts w:ascii="Arial" w:hAnsi="Arial" w:cs="Arial"/>
        </w:rPr>
        <w:t xml:space="preserve"> projektu a tedy CDE</w:t>
      </w:r>
      <w:r w:rsidRPr="00E07AE4">
        <w:rPr>
          <w:rFonts w:ascii="Arial" w:hAnsi="Arial" w:cs="Arial"/>
        </w:rPr>
        <w:t>.</w:t>
      </w:r>
    </w:p>
    <w:p w14:paraId="3FD5A34D" w14:textId="77777777" w:rsidR="00E01E97" w:rsidRPr="00E07AE4" w:rsidRDefault="00E01E97" w:rsidP="00E07AE4">
      <w:pPr>
        <w:pStyle w:val="Odstavecseseznamem"/>
        <w:jc w:val="both"/>
        <w:rPr>
          <w:rFonts w:ascii="Arial" w:hAnsi="Arial" w:cs="Arial"/>
        </w:rPr>
      </w:pPr>
    </w:p>
    <w:p w14:paraId="56FF3145" w14:textId="3D1CAAB2" w:rsidR="000B7D77" w:rsidRPr="00E07AE4" w:rsidRDefault="00CA4CCD" w:rsidP="00EE77E2">
      <w:pPr>
        <w:pStyle w:val="Nadpis2"/>
        <w:rPr>
          <w:rFonts w:ascii="Arial" w:hAnsi="Arial" w:cs="Arial"/>
        </w:rPr>
      </w:pPr>
      <w:bookmarkStart w:id="14" w:name="_Toc71882184"/>
      <w:r w:rsidRPr="00E07AE4">
        <w:rPr>
          <w:rFonts w:ascii="Arial" w:hAnsi="Arial" w:cs="Arial"/>
        </w:rPr>
        <w:t>FUNKČNÍ POŽADAVKY</w:t>
      </w:r>
      <w:bookmarkEnd w:id="14"/>
    </w:p>
    <w:p w14:paraId="44DA552E" w14:textId="77777777" w:rsidR="00CF59A9" w:rsidRPr="00E07AE4" w:rsidRDefault="00CF59A9" w:rsidP="00064EE2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Sdílené úložiště dokumentů v digitální podobě umožňující manipulaci s těmito dokumenty pro potřeby všech procesů, tj. zejména:</w:t>
      </w:r>
    </w:p>
    <w:p w14:paraId="07029F2E" w14:textId="76317708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stažení souborů a složek na úložiště mimo CDE</w:t>
      </w:r>
      <w:r w:rsidR="007A7183" w:rsidRPr="00E07AE4">
        <w:rPr>
          <w:rFonts w:ascii="Arial" w:hAnsi="Arial" w:cs="Arial"/>
          <w:lang w:eastAsia="cs-CZ"/>
        </w:rPr>
        <w:t xml:space="preserve"> (přístup k dokumentům v úložišti </w:t>
      </w:r>
      <w:r w:rsidR="00F50685" w:rsidRPr="00E07AE4">
        <w:rPr>
          <w:rFonts w:ascii="Arial" w:hAnsi="Arial" w:cs="Arial"/>
          <w:lang w:eastAsia="cs-CZ"/>
        </w:rPr>
        <w:t>pomocí rozhraní</w:t>
      </w:r>
      <w:r w:rsidR="007A7183" w:rsidRPr="00E07AE4">
        <w:rPr>
          <w:rFonts w:ascii="Arial" w:hAnsi="Arial" w:cs="Arial"/>
          <w:lang w:eastAsia="cs-CZ"/>
        </w:rPr>
        <w:t xml:space="preserve"> API</w:t>
      </w:r>
      <w:r w:rsidR="00FA26AC" w:rsidRPr="00E07AE4">
        <w:rPr>
          <w:rFonts w:ascii="Arial" w:hAnsi="Arial" w:cs="Arial"/>
          <w:lang w:eastAsia="cs-CZ"/>
        </w:rPr>
        <w:t xml:space="preserve"> je plusem</w:t>
      </w:r>
      <w:r w:rsidR="00F50685" w:rsidRPr="00E07AE4">
        <w:rPr>
          <w:rFonts w:ascii="Arial" w:hAnsi="Arial" w:cs="Arial"/>
          <w:lang w:eastAsia="cs-CZ"/>
        </w:rPr>
        <w:t>)</w:t>
      </w:r>
      <w:r w:rsidRPr="00E07AE4">
        <w:rPr>
          <w:rFonts w:ascii="Arial" w:hAnsi="Arial" w:cs="Arial"/>
          <w:lang w:eastAsia="cs-CZ"/>
        </w:rPr>
        <w:t>;</w:t>
      </w:r>
    </w:p>
    <w:p w14:paraId="0AA1568B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revize souborů včetně jejich správy a případně revize celých složek;</w:t>
      </w:r>
    </w:p>
    <w:p w14:paraId="6A81DA20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lastRenderedPageBreak/>
        <w:t>porovnání stejných dokumentů v digitální podobně s jejich předchozími verzemi;</w:t>
      </w:r>
    </w:p>
    <w:p w14:paraId="1299F058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integrované prohlížení souborů s příponami (PDF, DOCS, XLSX, JPG, PNG);</w:t>
      </w:r>
    </w:p>
    <w:p w14:paraId="36A616F8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integrované prohlížení formátu IFC;</w:t>
      </w:r>
    </w:p>
    <w:p w14:paraId="1CCBE803" w14:textId="79312A2B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práce s dokumenty bez ohledu na jejich formát nebo příponu;</w:t>
      </w:r>
    </w:p>
    <w:p w14:paraId="6E2BB22C" w14:textId="0A5F92AA" w:rsidR="006011DD" w:rsidRPr="00E07AE4" w:rsidRDefault="006011DD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možnost připojení k CDE z mobilních </w:t>
      </w:r>
      <w:r w:rsidR="00367AB3" w:rsidRPr="00E07AE4">
        <w:rPr>
          <w:rFonts w:ascii="Arial" w:hAnsi="Arial" w:cs="Arial"/>
          <w:lang w:eastAsia="cs-CZ"/>
        </w:rPr>
        <w:t>zařízení;</w:t>
      </w:r>
    </w:p>
    <w:p w14:paraId="55906C3E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sdílení a prohlížení fotografií;</w:t>
      </w:r>
    </w:p>
    <w:p w14:paraId="2095665C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správa jednotlivých verzí (revizí) dokumentů, jejich přístupnost v rámci systému;</w:t>
      </w:r>
    </w:p>
    <w:p w14:paraId="1E84971D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audity dokumentů (např. formou audit logů) a dohodnutých procesů;</w:t>
      </w:r>
    </w:p>
    <w:p w14:paraId="5FA5F625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vyhledávání v datech, včetně full-textového vyhledávání;</w:t>
      </w:r>
    </w:p>
    <w:p w14:paraId="7CE0D5A2" w14:textId="77777777" w:rsidR="00CF59A9" w:rsidRPr="00E07AE4" w:rsidRDefault="00CF59A9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filtrování, vhodná zobrazení dat v rámci aplikace filtru;</w:t>
      </w:r>
    </w:p>
    <w:p w14:paraId="41EB029E" w14:textId="06D8F883" w:rsidR="00F60DCB" w:rsidRPr="00E07AE4" w:rsidRDefault="00CF59A9" w:rsidP="00EC0752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pracovní toky řešící předávání, schvalování apod. dokumentů, změnových řízení, popis způsobu vypořádání připomínek</w:t>
      </w:r>
      <w:r w:rsidR="00367AB3" w:rsidRPr="00E07AE4">
        <w:rPr>
          <w:rFonts w:ascii="Arial" w:hAnsi="Arial" w:cs="Arial"/>
          <w:lang w:eastAsia="cs-CZ"/>
        </w:rPr>
        <w:t>;</w:t>
      </w:r>
    </w:p>
    <w:p w14:paraId="5870B324" w14:textId="333DF4B8" w:rsidR="00CF59A9" w:rsidRPr="00E07AE4" w:rsidRDefault="00367AB3" w:rsidP="00CF59A9">
      <w:pPr>
        <w:pStyle w:val="Odstavecseseznamem"/>
        <w:numPr>
          <w:ilvl w:val="0"/>
          <w:numId w:val="47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lokalizace a podpora v českém jazyce</w:t>
      </w:r>
      <w:r w:rsidR="00CF59A9" w:rsidRPr="00E07AE4">
        <w:rPr>
          <w:rFonts w:ascii="Arial" w:hAnsi="Arial" w:cs="Arial"/>
          <w:lang w:eastAsia="cs-CZ"/>
        </w:rPr>
        <w:t>.</w:t>
      </w:r>
    </w:p>
    <w:p w14:paraId="76955FB1" w14:textId="77777777" w:rsidR="00CF59A9" w:rsidRPr="00E07AE4" w:rsidRDefault="00CF59A9" w:rsidP="00CF59A9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Komunikace a organizace jednání:</w:t>
      </w:r>
    </w:p>
    <w:p w14:paraId="5B84ED8E" w14:textId="77777777" w:rsidR="00CF59A9" w:rsidRPr="00E07AE4" w:rsidRDefault="00CF59A9" w:rsidP="00CF59A9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zejména předávání informací (tzv. RFI), požadavků a jejich vypořádání;</w:t>
      </w:r>
    </w:p>
    <w:p w14:paraId="159A3BED" w14:textId="77777777" w:rsidR="00CF59A9" w:rsidRPr="00E07AE4" w:rsidRDefault="00CF59A9" w:rsidP="00CF59A9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podpora e-mailové komunikace;</w:t>
      </w:r>
    </w:p>
    <w:p w14:paraId="58F9B6AF" w14:textId="77777777" w:rsidR="00CF59A9" w:rsidRPr="00E07AE4" w:rsidRDefault="00CF59A9" w:rsidP="00CF59A9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možnost přímé komunikace;</w:t>
      </w:r>
    </w:p>
    <w:p w14:paraId="7EE22B44" w14:textId="00EE182A" w:rsidR="00CF59A9" w:rsidRDefault="00CF59A9" w:rsidP="00CF59A9">
      <w:pPr>
        <w:pStyle w:val="Odstavecseseznamem"/>
        <w:numPr>
          <w:ilvl w:val="0"/>
          <w:numId w:val="48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nastavitelné notifikace a upozornění uživatelů (na dokumenty, fáze pracovních toků apod.).</w:t>
      </w:r>
    </w:p>
    <w:p w14:paraId="4921A2CD" w14:textId="77777777" w:rsidR="00E01E97" w:rsidRPr="00E07AE4" w:rsidRDefault="00E01E97" w:rsidP="00E07AE4">
      <w:pPr>
        <w:pStyle w:val="Odstavecseseznamem"/>
        <w:jc w:val="both"/>
        <w:rPr>
          <w:rFonts w:ascii="Arial" w:hAnsi="Arial" w:cs="Arial"/>
          <w:lang w:eastAsia="cs-CZ"/>
        </w:rPr>
      </w:pPr>
    </w:p>
    <w:p w14:paraId="003D7551" w14:textId="77777777" w:rsidR="00F33080" w:rsidRPr="00E07AE4" w:rsidRDefault="00F33080" w:rsidP="00F33080">
      <w:pPr>
        <w:pStyle w:val="Nadpis2"/>
        <w:rPr>
          <w:rFonts w:ascii="Arial" w:hAnsi="Arial" w:cs="Arial"/>
        </w:rPr>
      </w:pPr>
      <w:bookmarkStart w:id="15" w:name="_Toc71882185"/>
      <w:r w:rsidRPr="00E07AE4">
        <w:rPr>
          <w:rFonts w:ascii="Arial" w:hAnsi="Arial" w:cs="Arial"/>
        </w:rPr>
        <w:t>DATOVÉ FORMÁTY</w:t>
      </w:r>
      <w:bookmarkEnd w:id="15"/>
    </w:p>
    <w:p w14:paraId="50CA4877" w14:textId="77777777" w:rsidR="00F33080" w:rsidRPr="00E07AE4" w:rsidRDefault="00F33080" w:rsidP="00F33080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 CDE nesmí být omezen jen na určité formáty a musí umožňovat uložit jakýkoli vhodný, respektive relevantní formát souboru dokumentu v digitální podobě.</w:t>
      </w:r>
    </w:p>
    <w:p w14:paraId="7B4AE53B" w14:textId="23E6DF3E" w:rsidR="00F33080" w:rsidRDefault="00F33080" w:rsidP="00F33080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Ve společném datovém prostředí (CDE) vždy soubory k dispozici v nativním formátu aplikace, ve které byly vytvořeny. Preferovány jsou takové formáty, které je možné zobrazovat přímo v prohlížeči prostředí CDE.</w:t>
      </w:r>
    </w:p>
    <w:p w14:paraId="6B0F1587" w14:textId="77777777" w:rsidR="00E01E97" w:rsidRPr="00E07AE4" w:rsidRDefault="00E01E97" w:rsidP="00F33080">
      <w:pPr>
        <w:rPr>
          <w:rFonts w:ascii="Arial" w:hAnsi="Arial" w:cs="Arial"/>
          <w:lang w:eastAsia="cs-CZ"/>
        </w:rPr>
      </w:pPr>
    </w:p>
    <w:p w14:paraId="453F84A3" w14:textId="77777777" w:rsidR="000963D2" w:rsidRPr="00E07AE4" w:rsidRDefault="000963D2" w:rsidP="00EE77E2">
      <w:pPr>
        <w:pStyle w:val="Nadpis2"/>
        <w:rPr>
          <w:rFonts w:ascii="Arial" w:hAnsi="Arial" w:cs="Arial"/>
        </w:rPr>
      </w:pPr>
      <w:bookmarkStart w:id="16" w:name="_Toc71882186"/>
      <w:r w:rsidRPr="00E07AE4">
        <w:rPr>
          <w:rFonts w:ascii="Arial" w:hAnsi="Arial" w:cs="Arial"/>
        </w:rPr>
        <w:t>ZPŮSOBY LICENCOVÁNÍ</w:t>
      </w:r>
      <w:bookmarkEnd w:id="16"/>
    </w:p>
    <w:p w14:paraId="30D03E47" w14:textId="77777777" w:rsidR="000963D2" w:rsidRPr="00E07AE4" w:rsidRDefault="000963D2" w:rsidP="00064EE2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Licence pro všechny členy týmu Objednatele zajišťuje Zhotovitel. Objednatel stanoví požadavek na počet a typ (např. concurrent, nodelock apod.) poskytnutých licencí pro vlastní potřebu.</w:t>
      </w:r>
    </w:p>
    <w:p w14:paraId="40320A2A" w14:textId="0FE07961" w:rsidR="000963D2" w:rsidRDefault="000963D2" w:rsidP="00064EE2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Pokud zvolené CDE vyžaduje placené licence, nebude cena těchto licencí zahrnuta do nabídkové ceny, ale půjde o samostatnou položku soupisu prací, dodávek a služeb.</w:t>
      </w:r>
    </w:p>
    <w:p w14:paraId="319D31B7" w14:textId="77777777" w:rsidR="00E01E97" w:rsidRPr="00E07AE4" w:rsidRDefault="00E01E97" w:rsidP="00064EE2">
      <w:pPr>
        <w:jc w:val="both"/>
        <w:rPr>
          <w:rFonts w:ascii="Arial" w:hAnsi="Arial" w:cs="Arial"/>
          <w:lang w:eastAsia="cs-CZ"/>
        </w:rPr>
      </w:pPr>
    </w:p>
    <w:p w14:paraId="6C40BD85" w14:textId="77777777" w:rsidR="003214AF" w:rsidRPr="00E07AE4" w:rsidRDefault="003214AF" w:rsidP="003214AF">
      <w:pPr>
        <w:pStyle w:val="Nadpis2"/>
        <w:numPr>
          <w:ilvl w:val="1"/>
          <w:numId w:val="4"/>
        </w:numPr>
        <w:rPr>
          <w:rFonts w:ascii="Arial" w:hAnsi="Arial" w:cs="Arial"/>
        </w:rPr>
      </w:pPr>
      <w:bookmarkStart w:id="17" w:name="_Toc71882187"/>
      <w:r w:rsidRPr="00E07AE4">
        <w:rPr>
          <w:rFonts w:ascii="Arial" w:hAnsi="Arial" w:cs="Arial"/>
          <w:caps w:val="0"/>
        </w:rPr>
        <w:t>BEZPEČNOSTNÍ POŽADAVKY</w:t>
      </w:r>
      <w:bookmarkEnd w:id="17"/>
    </w:p>
    <w:p w14:paraId="0AB3902E" w14:textId="77777777" w:rsidR="003214AF" w:rsidRPr="00E07AE4" w:rsidRDefault="003214AF" w:rsidP="003214AF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Objednatel požaduje splnění následujících bezpečnostních požadavků:</w:t>
      </w:r>
    </w:p>
    <w:p w14:paraId="163463C5" w14:textId="3500AA53" w:rsidR="00901D7E" w:rsidRPr="00E07AE4" w:rsidRDefault="00901D7E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lastRenderedPageBreak/>
        <w:t>Systém splňuje certifikaci ISO 27001</w:t>
      </w:r>
      <w:r w:rsidR="000366B7" w:rsidRPr="00E07AE4">
        <w:rPr>
          <w:rFonts w:ascii="Arial" w:hAnsi="Arial" w:cs="Arial"/>
          <w:lang w:eastAsia="cs-CZ"/>
        </w:rPr>
        <w:t>: 2013</w:t>
      </w:r>
      <w:r w:rsidRPr="00E07AE4">
        <w:rPr>
          <w:rFonts w:ascii="Arial" w:hAnsi="Arial" w:cs="Arial"/>
          <w:lang w:eastAsia="cs-CZ"/>
        </w:rPr>
        <w:t xml:space="preserve"> a požadavky stanovené normou ČSN EN ISO 19650.</w:t>
      </w:r>
    </w:p>
    <w:p w14:paraId="25AEE7BD" w14:textId="2F1D683B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 zaznamenává auditní logy a umožňuje zástupcům Objednatele přístup k těmto informacím, které musí zahrnovat informace o všech úpravách uložených souborů a jejich metadat včetně informace, kdo se souborem manipuloval.</w:t>
      </w:r>
    </w:p>
    <w:p w14:paraId="41FD0BE3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Zhotovitel doloží, jakým způsobem jsou zabezpečeny uživatelské účty a ochrana identity.</w:t>
      </w:r>
    </w:p>
    <w:p w14:paraId="43C36352" w14:textId="7192F959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 Zhotovitel doloží popis zabezpečení datového centra, v kterém je CDE poskytováno.</w:t>
      </w:r>
    </w:p>
    <w:p w14:paraId="39C621AC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Veškerá data (včetně metadat) v rámci CDE musí být uložený na serverech fyzicky umístěných v členských zemích Evropské unie. </w:t>
      </w:r>
    </w:p>
    <w:p w14:paraId="01069802" w14:textId="4F6B7BCA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Poskytovatel služby musí zajistit na základě žádosti</w:t>
      </w:r>
      <w:r w:rsidR="008024AB" w:rsidRPr="00E07AE4">
        <w:rPr>
          <w:rFonts w:ascii="Arial" w:hAnsi="Arial" w:cs="Arial"/>
          <w:lang w:eastAsia="cs-CZ"/>
        </w:rPr>
        <w:t xml:space="preserve"> (email, telefon)</w:t>
      </w:r>
      <w:r w:rsidRPr="00E07AE4">
        <w:rPr>
          <w:rFonts w:ascii="Arial" w:hAnsi="Arial" w:cs="Arial"/>
          <w:lang w:eastAsia="cs-CZ"/>
        </w:rPr>
        <w:t xml:space="preserve"> Objednatele bez zbytečného odkladu přístup k informacím a datům, které poskytovatel služby uchovává, včetně možnosti kontroly uchovávaných informací a dat v reálném čase.</w:t>
      </w:r>
    </w:p>
    <w:p w14:paraId="75023401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Poskytovatel služby musí zajistit řízení kontinuity činností v souvislosti s poskytovanou službou.</w:t>
      </w:r>
    </w:p>
    <w:p w14:paraId="7091FBCE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 případě vyžádání Objednatele podepíše Poskytovatel dohodu o mlčenlivosti (NDA) týkající se prací na projektu.</w:t>
      </w:r>
    </w:p>
    <w:p w14:paraId="2B75F35E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 skončení projektu budou data předána Objednateli na datovém médiu (CD, DVD, případně jiném), na kterém bude systém archivován včetně dat a jejich atributů. Tato data budou ve zdokumentované otevřené datové struktuře a tato dokumentace bude dodána Objednateli. Způsob, rozsah a případná omezení tohoto exportu Zhotovitel uvede do Plánu realizace BIM (BEP).</w:t>
      </w:r>
    </w:p>
    <w:p w14:paraId="6706156B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Poskytovatel služby musí zajistit ochranu před škodlivým kódem nad Poskytovatelem služby uchovávanými daty a informacemi, stejně tak jako nad samotným CDE.</w:t>
      </w:r>
    </w:p>
    <w:p w14:paraId="6F709384" w14:textId="77777777" w:rsidR="003214AF" w:rsidRPr="00E07AE4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Poskytovatel služby musí zajistit ochranu webových portálů proti neoprávněným průnikům.</w:t>
      </w:r>
    </w:p>
    <w:p w14:paraId="4CD83380" w14:textId="292162F7" w:rsidR="003214AF" w:rsidRDefault="003214AF" w:rsidP="003214AF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Z pohledu důvěrnosti se s dokumentem v digitální podobě v CDE mohou seznámit pouze osoby Objednatele, nebo jeho konzultanti a pověřené osoby, nebo osoby Zhotovitele. Ostatní osoby musí být schváleny Objednatelem. </w:t>
      </w:r>
    </w:p>
    <w:p w14:paraId="00DE66A4" w14:textId="77777777" w:rsidR="00E01E97" w:rsidRPr="00E07AE4" w:rsidRDefault="00E01E97" w:rsidP="00E07AE4">
      <w:pPr>
        <w:pStyle w:val="Odstavecseseznamem"/>
        <w:jc w:val="both"/>
        <w:rPr>
          <w:rFonts w:ascii="Arial" w:hAnsi="Arial" w:cs="Arial"/>
          <w:lang w:eastAsia="cs-CZ"/>
        </w:rPr>
      </w:pPr>
    </w:p>
    <w:p w14:paraId="3930F8CF" w14:textId="77777777" w:rsidR="003214AF" w:rsidRPr="00E07AE4" w:rsidRDefault="003214AF" w:rsidP="003214AF">
      <w:pPr>
        <w:pStyle w:val="Nadpis2"/>
        <w:numPr>
          <w:ilvl w:val="1"/>
          <w:numId w:val="4"/>
        </w:numPr>
        <w:rPr>
          <w:rFonts w:ascii="Arial" w:hAnsi="Arial" w:cs="Arial"/>
        </w:rPr>
      </w:pPr>
      <w:bookmarkStart w:id="18" w:name="_Toc71882188"/>
      <w:r w:rsidRPr="00E07AE4">
        <w:rPr>
          <w:rFonts w:ascii="Arial" w:hAnsi="Arial" w:cs="Arial"/>
          <w:caps w:val="0"/>
        </w:rPr>
        <w:t>MONITORING, AUDIT A SYSTÉMOVÉ ZÁZNAMY AKTIVIT (LOGY)</w:t>
      </w:r>
      <w:bookmarkEnd w:id="18"/>
    </w:p>
    <w:p w14:paraId="26C5FD09" w14:textId="77777777" w:rsidR="003214AF" w:rsidRPr="00E07AE4" w:rsidRDefault="003214AF" w:rsidP="003214AF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Pro užití CDE k uchovávání právně závazných dokumentů v digitální podobě je nezbytné, aby systém průběžně automaticky zaznamenával veškeré prováděné činnosti do systémových záznamů. </w:t>
      </w:r>
    </w:p>
    <w:p w14:paraId="148901F6" w14:textId="77777777" w:rsidR="003214AF" w:rsidRPr="00E07AE4" w:rsidRDefault="003214AF" w:rsidP="003214AF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lastRenderedPageBreak/>
        <w:t>Objednatel požaduje splnění následujících požadavků na pořizování systémových záznamů aktivit (log):</w:t>
      </w:r>
    </w:p>
    <w:p w14:paraId="671CFCFA" w14:textId="77777777" w:rsidR="003214AF" w:rsidRPr="00E07AE4" w:rsidRDefault="003214AF" w:rsidP="003214A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Systém zaznamenává logy a auditní záznamy a umožňuje zástupcům Objednatele přístup k těmto informacím, které musí zahrnovat zejména: </w:t>
      </w:r>
    </w:p>
    <w:p w14:paraId="5E21EF04" w14:textId="4DE22E88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časovou značku (přené datum a čas vzniku události) </w:t>
      </w:r>
    </w:p>
    <w:p w14:paraId="56DB5161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identifikátor události, </w:t>
      </w:r>
    </w:p>
    <w:p w14:paraId="36CDE9C7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identifikátor zdroj události (přihlašovací jméno a zdrojovou IP adresu uživatele)</w:t>
      </w:r>
    </w:p>
    <w:p w14:paraId="148E5495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typ a název události, </w:t>
      </w:r>
    </w:p>
    <w:p w14:paraId="334F9113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popis události, </w:t>
      </w:r>
    </w:p>
    <w:p w14:paraId="0E7D618B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úspěšnost či neúspěšnost provedení události.</w:t>
      </w:r>
    </w:p>
    <w:p w14:paraId="7B13CA97" w14:textId="77777777" w:rsidR="003214AF" w:rsidRPr="00E07AE4" w:rsidRDefault="003214AF" w:rsidP="003214A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Auditní záznamy a logy musí obsahovat minimálně tyto informace: </w:t>
      </w:r>
    </w:p>
    <w:p w14:paraId="414FEC6E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přihlášení a odhlášení všech uživatelů (včetně administrátorů či jiných privilegovaných účtů), </w:t>
      </w:r>
    </w:p>
    <w:p w14:paraId="322E0F41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činnosti provedené administrátory, např. (pokud danou funkcionalitu obsahují): </w:t>
      </w:r>
    </w:p>
    <w:p w14:paraId="2C0BFB8B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přidělení/odebrání oprávnění, </w:t>
      </w:r>
    </w:p>
    <w:p w14:paraId="62BDCF8C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založení/smazání uživatele </w:t>
      </w:r>
    </w:p>
    <w:p w14:paraId="26D015B6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přidělení/odebrání role </w:t>
      </w:r>
    </w:p>
    <w:p w14:paraId="17DDB785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reset hesla (pokud je prováděn na úrovni logujícího informačního aktiva) </w:t>
      </w:r>
    </w:p>
    <w:p w14:paraId="2FD618F9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povýšení oprávnění administrátora, převzetí role konkrétního uživatele </w:t>
      </w:r>
    </w:p>
    <w:p w14:paraId="4388D003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změna konfigurace logování událostí </w:t>
      </w:r>
    </w:p>
    <w:p w14:paraId="72A0EED5" w14:textId="77777777" w:rsidR="003214AF" w:rsidRPr="00E07AE4" w:rsidRDefault="003214AF" w:rsidP="003214AF">
      <w:pPr>
        <w:pStyle w:val="Odstavecseseznamem"/>
        <w:numPr>
          <w:ilvl w:val="2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změna konfigurace informačního aktiva, </w:t>
      </w:r>
    </w:p>
    <w:p w14:paraId="22F7693A" w14:textId="77777777" w:rsidR="003214AF" w:rsidRPr="00E07AE4" w:rsidRDefault="003214AF" w:rsidP="003214AF">
      <w:pPr>
        <w:pStyle w:val="Odstavecseseznamem"/>
        <w:numPr>
          <w:ilvl w:val="1"/>
          <w:numId w:val="52"/>
        </w:numPr>
        <w:spacing w:after="200" w:line="276" w:lineRule="auto"/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činnosti prováděné uživateli (úpravy, vkládání a mazání dat, </w:t>
      </w:r>
      <w:r w:rsidRPr="00E07AE4">
        <w:rPr>
          <w:rFonts w:ascii="Arial" w:hAnsi="Arial" w:cs="Arial"/>
          <w:lang w:eastAsia="cs-CZ"/>
        </w:rPr>
        <w:t>nahrání, stažení nebo prohlížení záznamu, vložení poznámky, revize, změna stavu ad.</w:t>
      </w:r>
      <w:r w:rsidRPr="00E07AE4">
        <w:rPr>
          <w:rFonts w:ascii="Arial" w:hAnsi="Arial" w:cs="Arial"/>
        </w:rPr>
        <w:t xml:space="preserve">).  </w:t>
      </w:r>
    </w:p>
    <w:p w14:paraId="088C95B0" w14:textId="77777777" w:rsidR="003214AF" w:rsidRPr="00E07AE4" w:rsidRDefault="003214AF" w:rsidP="003214A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Systémové záznamy musí systémy CDE pořizovat automaticky tak, aby nebylo možné v nich provádět jakékoli změny.</w:t>
      </w:r>
    </w:p>
    <w:p w14:paraId="14573C95" w14:textId="77777777" w:rsidR="003214AF" w:rsidRPr="00E07AE4" w:rsidRDefault="003214AF" w:rsidP="003214A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Systémové záznamy budou k dispozici všem subjektům užívajícím CDE a Zhotovitel specifikuje způsob jejich poskytování.</w:t>
      </w:r>
    </w:p>
    <w:p w14:paraId="71BBEA15" w14:textId="77777777" w:rsidR="003214AF" w:rsidRPr="00E07AE4" w:rsidRDefault="003214AF" w:rsidP="003214AF">
      <w:pPr>
        <w:pStyle w:val="Odstavecseseznamem"/>
        <w:numPr>
          <w:ilvl w:val="0"/>
          <w:numId w:val="5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Systémové záznamy budou obsahovat druh provedené činnosti ().</w:t>
      </w:r>
    </w:p>
    <w:p w14:paraId="51100C2F" w14:textId="77777777" w:rsidR="003214AF" w:rsidRPr="00E07AE4" w:rsidRDefault="003214AF" w:rsidP="00B7048E">
      <w:pPr>
        <w:pStyle w:val="Odstavecseseznamem"/>
        <w:jc w:val="both"/>
        <w:rPr>
          <w:rFonts w:ascii="Arial" w:hAnsi="Arial" w:cs="Arial"/>
          <w:lang w:eastAsia="cs-CZ"/>
        </w:rPr>
      </w:pPr>
    </w:p>
    <w:p w14:paraId="76843EAC" w14:textId="77777777" w:rsidR="000963D2" w:rsidRPr="00E07AE4" w:rsidRDefault="000963D2" w:rsidP="00EE77E2">
      <w:pPr>
        <w:pStyle w:val="Nadpis2"/>
        <w:rPr>
          <w:rFonts w:ascii="Arial" w:hAnsi="Arial" w:cs="Arial"/>
        </w:rPr>
      </w:pPr>
      <w:bookmarkStart w:id="19" w:name="_Toc71882189"/>
      <w:r w:rsidRPr="00E07AE4">
        <w:rPr>
          <w:rFonts w:ascii="Arial" w:hAnsi="Arial" w:cs="Arial"/>
        </w:rPr>
        <w:t>PODPORA PRO UŽIVATELE CDE</w:t>
      </w:r>
      <w:bookmarkEnd w:id="19"/>
    </w:p>
    <w:p w14:paraId="4A6545A5" w14:textId="77777777" w:rsidR="000963D2" w:rsidRPr="00E07AE4" w:rsidRDefault="000963D2" w:rsidP="000963D2">
      <w:pPr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Zhotovitel zajistí školení dle způsobu zvoleného Objednatelem, a to pro všechny osoby určené Objednatelem. </w:t>
      </w:r>
    </w:p>
    <w:p w14:paraId="2A2D99D8" w14:textId="77777777" w:rsidR="000963D2" w:rsidRPr="00E07AE4" w:rsidRDefault="000963D2" w:rsidP="000963D2">
      <w:pPr>
        <w:rPr>
          <w:rFonts w:ascii="Arial" w:hAnsi="Arial" w:cs="Arial"/>
        </w:rPr>
      </w:pPr>
      <w:r w:rsidRPr="00E07AE4">
        <w:rPr>
          <w:rFonts w:ascii="Arial" w:hAnsi="Arial" w:cs="Arial"/>
        </w:rPr>
        <w:t>Zhotovitel poskytne uživatelské návody, manuály a další zdroje informací například formou odkazů na referenční příručky a uživatelské návody k softwarovým nástrojům CDE, a to jak přímo do CDE, kde budou tyto materiály uloženy jako samostatné dokumenty v digitální podobě, tak i na webové stránky softwarových vendorů.</w:t>
      </w:r>
    </w:p>
    <w:p w14:paraId="3273B136" w14:textId="77777777" w:rsidR="000963D2" w:rsidRPr="00E07AE4" w:rsidRDefault="000963D2" w:rsidP="000963D2">
      <w:pPr>
        <w:rPr>
          <w:rFonts w:ascii="Arial" w:hAnsi="Arial" w:cs="Arial"/>
        </w:rPr>
      </w:pPr>
      <w:r w:rsidRPr="00E07AE4">
        <w:rPr>
          <w:rFonts w:ascii="Arial" w:hAnsi="Arial" w:cs="Arial"/>
        </w:rPr>
        <w:lastRenderedPageBreak/>
        <w:t>Zhotovitel uvede, jak budou doplňovány aktualizované verze uživatelských návodů, manuálů a dalších zdrojů informací po aktualizacích softwarových nástrojů a CDE jako takového.</w:t>
      </w:r>
    </w:p>
    <w:p w14:paraId="465765FC" w14:textId="1098D914" w:rsidR="00CD20DF" w:rsidRPr="00E07AE4" w:rsidRDefault="000963D2" w:rsidP="00CD20DF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Zhotovitel také uvede kontaktní osobu (osoby) poskytující technickou podporu spolu s telefonickým a emailovým spojením.</w:t>
      </w:r>
    </w:p>
    <w:p w14:paraId="52CC9680" w14:textId="77777777" w:rsidR="00C15E12" w:rsidRPr="00E07AE4" w:rsidRDefault="00C15E12" w:rsidP="00CD20DF">
      <w:pPr>
        <w:rPr>
          <w:rFonts w:ascii="Arial" w:hAnsi="Arial" w:cs="Arial"/>
          <w:lang w:eastAsia="cs-CZ"/>
        </w:rPr>
      </w:pPr>
    </w:p>
    <w:p w14:paraId="2D84F081" w14:textId="77777777" w:rsidR="00E966BF" w:rsidRPr="00E07AE4" w:rsidRDefault="00E966BF" w:rsidP="00E966BF">
      <w:pPr>
        <w:pStyle w:val="Nadpis1"/>
        <w:rPr>
          <w:rFonts w:ascii="Arial" w:hAnsi="Arial" w:cs="Arial"/>
        </w:rPr>
      </w:pPr>
      <w:bookmarkStart w:id="20" w:name="_Toc71882190"/>
      <w:r w:rsidRPr="00E07AE4">
        <w:rPr>
          <w:rFonts w:ascii="Arial" w:hAnsi="Arial" w:cs="Arial"/>
        </w:rPr>
        <w:t>DATOVÝ STANDARD PRO DOPRAVNÍ STAVBY</w:t>
      </w:r>
      <w:bookmarkEnd w:id="20"/>
    </w:p>
    <w:p w14:paraId="600B3DA8" w14:textId="77777777" w:rsidR="00E966BF" w:rsidRPr="00E07AE4" w:rsidRDefault="00E966BF" w:rsidP="00E966BF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Pro dopravní stavby bude využito standardů SFDI. </w:t>
      </w:r>
    </w:p>
    <w:p w14:paraId="2A494A19" w14:textId="75DD1434" w:rsidR="00E966BF" w:rsidRPr="00E07AE4" w:rsidRDefault="00E966BF" w:rsidP="00E966BF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Objednatel požaduje použití klasifikačního systému CCI pro </w:t>
      </w:r>
      <w:r w:rsidR="00DB0DD1" w:rsidRPr="00E07AE4">
        <w:rPr>
          <w:rFonts w:ascii="Arial" w:hAnsi="Arial" w:cs="Arial"/>
        </w:rPr>
        <w:t>klasifikaci</w:t>
      </w:r>
      <w:r w:rsidRPr="00E07AE4">
        <w:rPr>
          <w:rFonts w:ascii="Arial" w:hAnsi="Arial" w:cs="Arial"/>
        </w:rPr>
        <w:t xml:space="preserve"> prvků modelu. Klasifikační systém CCI je k dispozici na webových stránkách České agentury pro standardizaci (ČAS).</w:t>
      </w:r>
    </w:p>
    <w:p w14:paraId="58AC626B" w14:textId="13A4FE63" w:rsidR="00E966BF" w:rsidRPr="00E07AE4" w:rsidRDefault="00F1650D" w:rsidP="00E966BF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Pro potřeby jednoznačné identifikace jednotlivých prvků modelů bude definován </w:t>
      </w:r>
      <w:r w:rsidR="003B202B" w:rsidRPr="00E07AE4">
        <w:rPr>
          <w:rFonts w:ascii="Arial" w:hAnsi="Arial" w:cs="Arial"/>
        </w:rPr>
        <w:t>T</w:t>
      </w:r>
      <w:r w:rsidRPr="00E07AE4">
        <w:rPr>
          <w:rFonts w:ascii="Arial" w:hAnsi="Arial" w:cs="Arial"/>
        </w:rPr>
        <w:t xml:space="preserve">řídící systém. </w:t>
      </w:r>
      <w:r w:rsidRPr="00E07AE4">
        <w:rPr>
          <w:rFonts w:ascii="Arial" w:hAnsi="Arial" w:cs="Arial"/>
          <w:lang w:eastAsia="cs-CZ"/>
        </w:rPr>
        <w:t>Třídící systém slouží pro jednoznačné kódování všech prvků v projektu. Každý prvek bude mít své jednoznačné a unikátní kódové označení</w:t>
      </w:r>
      <w:r w:rsidR="003B202B" w:rsidRPr="00E07AE4">
        <w:rPr>
          <w:rFonts w:ascii="Arial" w:hAnsi="Arial" w:cs="Arial"/>
          <w:lang w:eastAsia="cs-CZ"/>
        </w:rPr>
        <w:t>, které bude použito i pro značení prvků na 2D výkresech.</w:t>
      </w:r>
    </w:p>
    <w:p w14:paraId="68488BB2" w14:textId="77777777" w:rsidR="00E966BF" w:rsidRPr="00E07AE4" w:rsidRDefault="00E966BF" w:rsidP="00E966BF">
      <w:pPr>
        <w:jc w:val="both"/>
        <w:rPr>
          <w:rFonts w:ascii="Arial" w:hAnsi="Arial" w:cs="Arial"/>
        </w:rPr>
      </w:pPr>
    </w:p>
    <w:p w14:paraId="422409ED" w14:textId="77777777" w:rsidR="00E966BF" w:rsidRPr="00E07AE4" w:rsidRDefault="00E966BF" w:rsidP="00E966BF">
      <w:pPr>
        <w:pStyle w:val="Nadpis1"/>
        <w:rPr>
          <w:rFonts w:ascii="Arial" w:hAnsi="Arial" w:cs="Arial"/>
        </w:rPr>
      </w:pPr>
      <w:bookmarkStart w:id="21" w:name="_Toc71882191"/>
      <w:r w:rsidRPr="00E07AE4">
        <w:rPr>
          <w:rFonts w:ascii="Arial" w:hAnsi="Arial" w:cs="Arial"/>
        </w:rPr>
        <w:t>DATOVÝ STANDARD PRO POZEMNÍ STAVBY</w:t>
      </w:r>
      <w:bookmarkEnd w:id="21"/>
    </w:p>
    <w:p w14:paraId="7B9D8FE7" w14:textId="77777777" w:rsidR="00E966BF" w:rsidRPr="00E07AE4" w:rsidRDefault="00E966BF" w:rsidP="00E966BF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Česká agentura pro standardizaci nemá zatím k dispozici datový standard pro pozemní stavby. Objednatel proto požaduje po Zhotoviteli zvolení takového datového standardu, který bude splňovat požadavky na datový standard stanovené Objednatelem v této kapitole. </w:t>
      </w:r>
    </w:p>
    <w:p w14:paraId="66A683B5" w14:textId="3EF2B2ED" w:rsidR="00E966BF" w:rsidRPr="00E07AE4" w:rsidRDefault="00E966BF" w:rsidP="00E966BF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Objednatel požaduje použití klasifikačního systému CCI (zdroj ČAS) pro klasifikaci stavebních prvků v modelu.</w:t>
      </w:r>
    </w:p>
    <w:p w14:paraId="62C0EE34" w14:textId="14871C6B" w:rsidR="003B202B" w:rsidRDefault="003B202B" w:rsidP="003B202B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</w:rPr>
        <w:t xml:space="preserve">Pro potřeby jednoznačné identifikace jednotlivých prvků modelů bude definován Třídící systém. </w:t>
      </w:r>
      <w:r w:rsidRPr="00E07AE4">
        <w:rPr>
          <w:rFonts w:ascii="Arial" w:hAnsi="Arial" w:cs="Arial"/>
          <w:lang w:eastAsia="cs-CZ"/>
        </w:rPr>
        <w:t>Třídící systém slouží pro jednoznačné kódování všech prvků v projektu. Každý prvek bude mít své jednoznačné a unikátní kódové označení, které bude použito i pro značení prvků na 2D výkresech.</w:t>
      </w:r>
    </w:p>
    <w:p w14:paraId="1E59E20E" w14:textId="77777777" w:rsidR="005868C5" w:rsidRPr="00E07AE4" w:rsidRDefault="005868C5" w:rsidP="003B202B">
      <w:pPr>
        <w:jc w:val="both"/>
        <w:rPr>
          <w:rFonts w:ascii="Arial" w:hAnsi="Arial" w:cs="Arial"/>
          <w:lang w:eastAsia="cs-CZ"/>
        </w:rPr>
      </w:pPr>
    </w:p>
    <w:p w14:paraId="3AFF34E9" w14:textId="77777777" w:rsidR="00E966BF" w:rsidRPr="00E07AE4" w:rsidRDefault="00E966BF" w:rsidP="00E966BF">
      <w:pPr>
        <w:pStyle w:val="Nadpis2"/>
        <w:numPr>
          <w:ilvl w:val="1"/>
          <w:numId w:val="4"/>
        </w:numPr>
        <w:rPr>
          <w:rFonts w:ascii="Arial" w:hAnsi="Arial" w:cs="Arial"/>
        </w:rPr>
      </w:pPr>
      <w:bookmarkStart w:id="22" w:name="_Toc71882192"/>
      <w:r w:rsidRPr="00E07AE4">
        <w:rPr>
          <w:rFonts w:ascii="Arial" w:hAnsi="Arial" w:cs="Arial"/>
        </w:rPr>
        <w:t>DATOVÁ STRUKTURA</w:t>
      </w:r>
      <w:bookmarkEnd w:id="22"/>
    </w:p>
    <w:p w14:paraId="6B9DAAF4" w14:textId="77777777" w:rsidR="00E966BF" w:rsidRPr="00E07AE4" w:rsidRDefault="00E966BF" w:rsidP="003B202B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Datová struktura je seznam parametrů, které jsou sledovány u stavebního prvku v průběhu zpracování projektových stupňů a které jsou zaznamenány a předání prostřednictvím informačního modelu.</w:t>
      </w:r>
    </w:p>
    <w:p w14:paraId="1AB44A74" w14:textId="77777777" w:rsidR="00E966BF" w:rsidRPr="00E07AE4" w:rsidRDefault="00E966BF" w:rsidP="003B202B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Datová struktura je průnikem požadavků Objednatele, Zhotovitele a správce. Datová struktura musí být vhodně zvolena vzhledem k použitým nástrojům a požadavkům na využití dat z modelu a s ohledem na použitý FM nástroj.</w:t>
      </w:r>
    </w:p>
    <w:p w14:paraId="7713034E" w14:textId="1D392B2E" w:rsidR="005868C5" w:rsidRDefault="00E966BF" w:rsidP="003B202B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Datová struktura musí být připravena tak, aby pojmula klasifikační systém CCI.</w:t>
      </w:r>
    </w:p>
    <w:p w14:paraId="3F1DAFA8" w14:textId="77777777" w:rsidR="005868C5" w:rsidRPr="00E07AE4" w:rsidRDefault="005868C5" w:rsidP="003B202B">
      <w:pPr>
        <w:jc w:val="both"/>
        <w:rPr>
          <w:rFonts w:ascii="Arial" w:hAnsi="Arial" w:cs="Arial"/>
          <w:lang w:eastAsia="cs-CZ"/>
        </w:rPr>
      </w:pPr>
    </w:p>
    <w:p w14:paraId="36EF9C96" w14:textId="77777777" w:rsidR="00E966BF" w:rsidRPr="00E07AE4" w:rsidRDefault="00E966BF" w:rsidP="00E966BF">
      <w:pPr>
        <w:pStyle w:val="Nadpis2"/>
        <w:numPr>
          <w:ilvl w:val="1"/>
          <w:numId w:val="4"/>
        </w:numPr>
        <w:rPr>
          <w:rFonts w:ascii="Arial" w:hAnsi="Arial" w:cs="Arial"/>
        </w:rPr>
      </w:pPr>
      <w:bookmarkStart w:id="23" w:name="_Toc71882193"/>
      <w:r w:rsidRPr="00E07AE4">
        <w:rPr>
          <w:rFonts w:ascii="Arial" w:hAnsi="Arial" w:cs="Arial"/>
        </w:rPr>
        <w:lastRenderedPageBreak/>
        <w:t>INFORMAČNÍ PODROBNOST</w:t>
      </w:r>
      <w:bookmarkEnd w:id="23"/>
    </w:p>
    <w:p w14:paraId="2156ED00" w14:textId="77777777" w:rsidR="00E966BF" w:rsidRPr="00E07AE4" w:rsidRDefault="00E966BF" w:rsidP="00E966BF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Minimální úroveň informační podrobnosti pro jednotlivé stupně projektové dokumentace musí odpovídat vyhlášce č. 499/2006 Sb., o dokumentaci staveb ve znění pozdějších předpisů. Tato informační podrobnost bude v rámci přípravy dokumentu BEP doplněna o informace vyžadované Objednatelem.</w:t>
      </w:r>
    </w:p>
    <w:p w14:paraId="1ECEEFEB" w14:textId="77777777" w:rsidR="00E966BF" w:rsidRPr="00E07AE4" w:rsidRDefault="00E966BF" w:rsidP="00E966BF">
      <w:pPr>
        <w:pStyle w:val="Nadpis3"/>
        <w:numPr>
          <w:ilvl w:val="2"/>
          <w:numId w:val="4"/>
        </w:numPr>
        <w:rPr>
          <w:rFonts w:ascii="Arial" w:hAnsi="Arial" w:cs="Arial"/>
          <w:caps w:val="0"/>
        </w:rPr>
      </w:pPr>
      <w:bookmarkStart w:id="24" w:name="_Toc71882194"/>
      <w:r w:rsidRPr="00E07AE4">
        <w:rPr>
          <w:rFonts w:ascii="Arial" w:hAnsi="Arial" w:cs="Arial"/>
          <w:caps w:val="0"/>
        </w:rPr>
        <w:t>DOKUMENTACE PRO VYDÁNÍ ROZHODNUTÍ O UMÍSTĚNÍ STAVBY (DÚR)</w:t>
      </w:r>
      <w:bookmarkEnd w:id="24"/>
    </w:p>
    <w:p w14:paraId="03D6D8D3" w14:textId="77777777" w:rsidR="00E966BF" w:rsidRPr="00E07AE4" w:rsidRDefault="00E966BF" w:rsidP="00E966BF">
      <w:pPr>
        <w:pStyle w:val="Text"/>
        <w:numPr>
          <w:ilvl w:val="0"/>
          <w:numId w:val="53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Datová struktura musí umožňovat prostorovou definici všech prvků – rozměry, souřadnice vztažené k definovanému bodu projektu.</w:t>
      </w:r>
    </w:p>
    <w:p w14:paraId="6448D0F2" w14:textId="77777777" w:rsidR="00E966BF" w:rsidRPr="00E07AE4" w:rsidRDefault="00E966BF" w:rsidP="00E966BF">
      <w:pPr>
        <w:pStyle w:val="Text"/>
        <w:numPr>
          <w:ilvl w:val="0"/>
          <w:numId w:val="53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Dále definuje základní objemy a plochy.</w:t>
      </w:r>
    </w:p>
    <w:p w14:paraId="5884B9E4" w14:textId="77777777" w:rsidR="00E966BF" w:rsidRPr="00E07AE4" w:rsidRDefault="00E966BF" w:rsidP="00E966BF">
      <w:pPr>
        <w:pStyle w:val="Text"/>
        <w:numPr>
          <w:ilvl w:val="0"/>
          <w:numId w:val="53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Datová struktura také definuje informace o materiálovém řešení prvků exteriéru (případně interiéru) pro zpracování vizualizací a dalších marketingových podkladů. </w:t>
      </w:r>
    </w:p>
    <w:p w14:paraId="76DC41D5" w14:textId="77777777" w:rsidR="00E966BF" w:rsidRPr="00E07AE4" w:rsidRDefault="00E966BF" w:rsidP="00E966BF">
      <w:pPr>
        <w:pStyle w:val="Text"/>
        <w:numPr>
          <w:ilvl w:val="0"/>
          <w:numId w:val="53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Grafické znázornění jednotlivých prvků modelu musí odpovídat platným konvencím.</w:t>
      </w:r>
    </w:p>
    <w:p w14:paraId="7AD678B1" w14:textId="77777777" w:rsidR="00E966BF" w:rsidRPr="00E07AE4" w:rsidRDefault="00E966BF" w:rsidP="00E966BF">
      <w:pPr>
        <w:pStyle w:val="Text"/>
        <w:numPr>
          <w:ilvl w:val="0"/>
          <w:numId w:val="53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Grafická podrobnost musí odpovídat aktuálnímu stupni projektové dokumentace.</w:t>
      </w:r>
    </w:p>
    <w:p w14:paraId="10E1294C" w14:textId="77777777" w:rsidR="00E966BF" w:rsidRPr="00E07AE4" w:rsidRDefault="00E966BF" w:rsidP="00E966BF">
      <w:pPr>
        <w:pStyle w:val="Nadpis3"/>
        <w:numPr>
          <w:ilvl w:val="2"/>
          <w:numId w:val="4"/>
        </w:numPr>
        <w:rPr>
          <w:rFonts w:ascii="Arial" w:hAnsi="Arial" w:cs="Arial"/>
          <w:caps w:val="0"/>
        </w:rPr>
      </w:pPr>
      <w:bookmarkStart w:id="25" w:name="_Toc71882195"/>
      <w:r w:rsidRPr="00E07AE4">
        <w:rPr>
          <w:rFonts w:ascii="Arial" w:hAnsi="Arial" w:cs="Arial"/>
          <w:caps w:val="0"/>
        </w:rPr>
        <w:t>DOKUMENTACE PRO VYDÁNÍ STAVEBNÍHO POVOLENÍ (DSP)</w:t>
      </w:r>
      <w:bookmarkEnd w:id="25"/>
    </w:p>
    <w:p w14:paraId="28F9F9FD" w14:textId="77777777" w:rsidR="00E966BF" w:rsidRPr="00E07AE4" w:rsidRDefault="00E966BF" w:rsidP="00E966BF">
      <w:pPr>
        <w:pStyle w:val="Text"/>
        <w:numPr>
          <w:ilvl w:val="0"/>
          <w:numId w:val="54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Veškeré požadavky na datovou strukturu z předchozího stupně dokumentace.</w:t>
      </w:r>
    </w:p>
    <w:p w14:paraId="18F82D4A" w14:textId="77777777" w:rsidR="00E966BF" w:rsidRPr="00E07AE4" w:rsidRDefault="00E966BF" w:rsidP="00E966BF">
      <w:pPr>
        <w:pStyle w:val="Text"/>
        <w:numPr>
          <w:ilvl w:val="0"/>
          <w:numId w:val="54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Datová struktura musí definovat veškeré negrafické informace (parametry), které jsou relevantní pro DSP. Tyto parametry musí být přiřazeny k jednotlivým stavebním prvkům. Úkolem Objednatele, je sepsat požadované parametry pro vytvoření výkazu výměr. Úkolem Zhotovitele dokumentace pro vydání stavebního povolení je vyplnit požadované parametry.</w:t>
      </w:r>
    </w:p>
    <w:p w14:paraId="03EE2336" w14:textId="77777777" w:rsidR="00E966BF" w:rsidRPr="00E07AE4" w:rsidRDefault="00E966BF" w:rsidP="00E966BF">
      <w:pPr>
        <w:pStyle w:val="Text"/>
        <w:numPr>
          <w:ilvl w:val="0"/>
          <w:numId w:val="54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Datová struktura musí umožňovat přesné třídění jednotlivých prvků. Tím bude zajištěno rozlišení mezi hard a soft kolizemi. Hard kolizí je myšlena kolize např. mezi stěnou a potrubím. Soft kolizí je myšlena kolize např. mezi svislým dopravním značením a násypem komunikace. Přesné třídění prvků umožňuje snazší kontrolu kolizí, neboť většina nástrojů na kontrolu kolizí umí filtrování prvků dle zvoleného klíče.</w:t>
      </w:r>
    </w:p>
    <w:p w14:paraId="61C9925A" w14:textId="77777777" w:rsidR="00E966BF" w:rsidRPr="00E07AE4" w:rsidRDefault="00E966BF" w:rsidP="00E966BF">
      <w:pPr>
        <w:pStyle w:val="Nadpis3"/>
        <w:numPr>
          <w:ilvl w:val="2"/>
          <w:numId w:val="4"/>
        </w:numPr>
        <w:rPr>
          <w:rFonts w:ascii="Arial" w:hAnsi="Arial" w:cs="Arial"/>
          <w:caps w:val="0"/>
        </w:rPr>
      </w:pPr>
      <w:bookmarkStart w:id="26" w:name="_Toc71882196"/>
      <w:r w:rsidRPr="00E07AE4">
        <w:rPr>
          <w:rFonts w:ascii="Arial" w:hAnsi="Arial" w:cs="Arial"/>
          <w:caps w:val="0"/>
        </w:rPr>
        <w:t>PROJEKTOVÁ DOKUMENTACE PRO PROVÁDĚNÍ STAVBY (PDPS)</w:t>
      </w:r>
      <w:bookmarkEnd w:id="26"/>
    </w:p>
    <w:p w14:paraId="0D006855" w14:textId="77777777" w:rsidR="00E966BF" w:rsidRPr="00E07AE4" w:rsidRDefault="00E966BF" w:rsidP="00E966BF">
      <w:pPr>
        <w:pStyle w:val="Text"/>
        <w:numPr>
          <w:ilvl w:val="0"/>
          <w:numId w:val="49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Veškeré požadavky na datovou strukturu z předchozího stupně dokumentace.</w:t>
      </w:r>
    </w:p>
    <w:p w14:paraId="63AF2BFD" w14:textId="77777777" w:rsidR="00E966BF" w:rsidRPr="00E07AE4" w:rsidRDefault="00E966BF" w:rsidP="00E966BF">
      <w:pPr>
        <w:pStyle w:val="Text"/>
        <w:numPr>
          <w:ilvl w:val="0"/>
          <w:numId w:val="49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Sada grafických a negrafických informací u jednotlivých stavebních prvků musí být doplněna o informace nutné k provedení stavby. Tyto informace musí být definovány Objednatelem a Zhotovitelem stavby. Úkolem Zhotovitele projektové dokumentace pro provádění stavby je vyplnit požadované parametry.</w:t>
      </w:r>
    </w:p>
    <w:p w14:paraId="52378212" w14:textId="77777777" w:rsidR="00E966BF" w:rsidRPr="00E07AE4" w:rsidRDefault="00E966BF" w:rsidP="00E966BF">
      <w:pPr>
        <w:pStyle w:val="Nadpis3"/>
        <w:numPr>
          <w:ilvl w:val="2"/>
          <w:numId w:val="4"/>
        </w:numPr>
        <w:rPr>
          <w:rFonts w:ascii="Arial" w:hAnsi="Arial" w:cs="Arial"/>
          <w:caps w:val="0"/>
        </w:rPr>
      </w:pPr>
      <w:bookmarkStart w:id="27" w:name="_Toc71882197"/>
      <w:r w:rsidRPr="00E07AE4">
        <w:rPr>
          <w:rFonts w:ascii="Arial" w:hAnsi="Arial" w:cs="Arial"/>
          <w:caps w:val="0"/>
        </w:rPr>
        <w:t>PROVOZ A SPRÁVA</w:t>
      </w:r>
      <w:bookmarkEnd w:id="27"/>
    </w:p>
    <w:p w14:paraId="3685BB5D" w14:textId="77777777" w:rsidR="00E966BF" w:rsidRPr="00E07AE4" w:rsidRDefault="00E966BF" w:rsidP="00E966BF">
      <w:pPr>
        <w:pStyle w:val="Text"/>
        <w:numPr>
          <w:ilvl w:val="0"/>
          <w:numId w:val="55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>Veškeré požadavky na datovou strukturu z projektové dokumentace pro provádění stavby.</w:t>
      </w:r>
    </w:p>
    <w:p w14:paraId="4371BBEC" w14:textId="28A2D093" w:rsidR="00E966BF" w:rsidRPr="00E07AE4" w:rsidRDefault="00E966BF" w:rsidP="00E966BF">
      <w:pPr>
        <w:pStyle w:val="Text"/>
        <w:numPr>
          <w:ilvl w:val="0"/>
          <w:numId w:val="55"/>
        </w:numPr>
        <w:ind w:left="426"/>
        <w:rPr>
          <w:rFonts w:ascii="Arial" w:hAnsi="Arial" w:cs="Arial"/>
        </w:rPr>
      </w:pPr>
      <w:r w:rsidRPr="00E07AE4">
        <w:rPr>
          <w:rFonts w:ascii="Arial" w:hAnsi="Arial" w:cs="Arial"/>
        </w:rPr>
        <w:t xml:space="preserve">Sada grafických a negrafických informací u jednotlivých stavebních prvků musí být doplněna o informace nutné ke správě a provozu. Tyto informace musí být definovány Objednatelem a Správcem stavby. Úkolem Zhotovitele projektové </w:t>
      </w:r>
      <w:r w:rsidRPr="00E07AE4">
        <w:rPr>
          <w:rFonts w:ascii="Arial" w:hAnsi="Arial" w:cs="Arial"/>
        </w:rPr>
        <w:lastRenderedPageBreak/>
        <w:t>dokumentace skutečného provedení stavby (DSPS) je vyplnit požadované parametry.</w:t>
      </w:r>
    </w:p>
    <w:p w14:paraId="09286987" w14:textId="77777777" w:rsidR="00E966BF" w:rsidRPr="00E07AE4" w:rsidRDefault="00E966BF" w:rsidP="003B202B">
      <w:pPr>
        <w:pStyle w:val="Text"/>
        <w:ind w:left="426"/>
        <w:rPr>
          <w:rFonts w:ascii="Arial" w:hAnsi="Arial" w:cs="Arial"/>
        </w:rPr>
      </w:pPr>
    </w:p>
    <w:p w14:paraId="355D8E71" w14:textId="1D1D2D6A" w:rsidR="00FB316C" w:rsidRPr="00E07AE4" w:rsidRDefault="009E74F4" w:rsidP="006723A6">
      <w:pPr>
        <w:pStyle w:val="Nadpis1"/>
        <w:rPr>
          <w:rFonts w:ascii="Arial" w:hAnsi="Arial" w:cs="Arial"/>
        </w:rPr>
      </w:pPr>
      <w:bookmarkStart w:id="28" w:name="_Toc2780350"/>
      <w:bookmarkStart w:id="29" w:name="_Toc71882198"/>
      <w:bookmarkEnd w:id="28"/>
      <w:r w:rsidRPr="00E07AE4">
        <w:rPr>
          <w:rFonts w:ascii="Arial" w:hAnsi="Arial" w:cs="Arial"/>
        </w:rPr>
        <w:t xml:space="preserve">POŽADAVKY </w:t>
      </w:r>
      <w:r w:rsidR="00DE45C8" w:rsidRPr="00E07AE4">
        <w:rPr>
          <w:rFonts w:ascii="Arial" w:hAnsi="Arial" w:cs="Arial"/>
        </w:rPr>
        <w:t xml:space="preserve">NA </w:t>
      </w:r>
      <w:r w:rsidR="007302A6" w:rsidRPr="00E07AE4">
        <w:rPr>
          <w:rFonts w:ascii="Arial" w:hAnsi="Arial" w:cs="Arial"/>
        </w:rPr>
        <w:t>MODEL</w:t>
      </w:r>
      <w:bookmarkEnd w:id="29"/>
    </w:p>
    <w:p w14:paraId="5EB35671" w14:textId="77777777" w:rsidR="005774E1" w:rsidRPr="00E07AE4" w:rsidRDefault="001B4AEC" w:rsidP="005774E1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Základním stavebním prvkem metody BIM je informační model. </w:t>
      </w:r>
      <w:r w:rsidR="00F254FD" w:rsidRPr="00E07AE4">
        <w:rPr>
          <w:rFonts w:ascii="Arial" w:hAnsi="Arial" w:cs="Arial"/>
          <w:lang w:eastAsia="cs-CZ"/>
        </w:rPr>
        <w:t>Ten</w:t>
      </w:r>
      <w:r w:rsidR="00300ACF" w:rsidRPr="00E07AE4">
        <w:rPr>
          <w:rFonts w:ascii="Arial" w:hAnsi="Arial" w:cs="Arial"/>
          <w:lang w:eastAsia="cs-CZ"/>
        </w:rPr>
        <w:t xml:space="preserve"> je „jediným zdrojem pravdy“ pro všechny výstupy (2D dokumentace, výkaz výměr atd.), které z něj vychází a zajišťuje jejich konzistenci</w:t>
      </w:r>
      <w:r w:rsidR="00145D12" w:rsidRPr="00E07AE4">
        <w:rPr>
          <w:rFonts w:ascii="Arial" w:hAnsi="Arial" w:cs="Arial"/>
          <w:lang w:eastAsia="cs-CZ"/>
        </w:rPr>
        <w:t>.</w:t>
      </w:r>
      <w:r w:rsidR="005774E1" w:rsidRPr="00E07AE4">
        <w:rPr>
          <w:rFonts w:ascii="Arial" w:hAnsi="Arial" w:cs="Arial"/>
          <w:lang w:eastAsia="cs-CZ"/>
        </w:rPr>
        <w:t xml:space="preserve"> </w:t>
      </w:r>
    </w:p>
    <w:p w14:paraId="56A778F5" w14:textId="245EA813" w:rsidR="00300ACF" w:rsidRPr="00E07AE4" w:rsidRDefault="005774E1" w:rsidP="00300ACF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Soubory výkresové dokumentace musí být generovány v co největší míře přímo z IM. Podrobná výkresová dokumentace typu schémata v měřítku podrobnějším než 1:50 může být zpracována formou 2D výkresů. Výjimky mohou být specifikovány v BEP</w:t>
      </w:r>
    </w:p>
    <w:p w14:paraId="24A16BF9" w14:textId="08630EB1" w:rsidR="008A46B4" w:rsidRPr="00E07AE4" w:rsidRDefault="008A46B4" w:rsidP="00300ACF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Informační model je nutné logicky dělit do jed</w:t>
      </w:r>
      <w:r w:rsidR="00DF5E01" w:rsidRPr="00E07AE4">
        <w:rPr>
          <w:rFonts w:ascii="Arial" w:hAnsi="Arial" w:cs="Arial"/>
          <w:lang w:eastAsia="cs-CZ"/>
        </w:rPr>
        <w:t>notlivých modelů dle potřeby</w:t>
      </w:r>
      <w:r w:rsidR="00490D46" w:rsidRPr="00E07AE4">
        <w:rPr>
          <w:rFonts w:ascii="Arial" w:hAnsi="Arial" w:cs="Arial"/>
          <w:lang w:eastAsia="cs-CZ"/>
        </w:rPr>
        <w:t xml:space="preserve"> daného stupně dokumentace a využití modelu</w:t>
      </w:r>
      <w:r w:rsidR="002D3A2A" w:rsidRPr="00E07AE4">
        <w:rPr>
          <w:rFonts w:ascii="Arial" w:hAnsi="Arial" w:cs="Arial"/>
          <w:lang w:eastAsia="cs-CZ"/>
        </w:rPr>
        <w:t xml:space="preserve"> specifikované v kapitole </w:t>
      </w:r>
      <w:hyperlink w:anchor="_CÍLE_VYUŽITÍ_METODY" w:history="1">
        <w:r w:rsidR="00DE45C8" w:rsidRPr="00E07AE4">
          <w:rPr>
            <w:rStyle w:val="Hypertextovodkaz"/>
            <w:rFonts w:ascii="Arial" w:hAnsi="Arial" w:cs="Arial"/>
            <w:lang w:eastAsia="cs-CZ"/>
          </w:rPr>
          <w:t>CÍLE VYUŽITÍ METODY BIM</w:t>
        </w:r>
      </w:hyperlink>
      <w:r w:rsidR="00C55A57" w:rsidRPr="00E07AE4">
        <w:rPr>
          <w:rFonts w:ascii="Arial" w:hAnsi="Arial" w:cs="Arial"/>
          <w:lang w:eastAsia="cs-CZ"/>
        </w:rPr>
        <w:t>.</w:t>
      </w:r>
    </w:p>
    <w:p w14:paraId="5F870F9D" w14:textId="5C2259B3" w:rsidR="00F01A51" w:rsidRPr="00E07AE4" w:rsidRDefault="00F01A51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Každý model se skládá z jednotlivých prvků, které jsou definovány grafickou</w:t>
      </w:r>
      <w:r w:rsidR="000813C5" w:rsidRPr="00E07AE4">
        <w:rPr>
          <w:rFonts w:ascii="Arial" w:hAnsi="Arial" w:cs="Arial"/>
          <w:lang w:eastAsia="cs-CZ"/>
        </w:rPr>
        <w:t xml:space="preserve"> </w:t>
      </w:r>
      <w:r w:rsidR="002D6D1B" w:rsidRPr="00E07AE4">
        <w:rPr>
          <w:rFonts w:ascii="Arial" w:hAnsi="Arial" w:cs="Arial"/>
          <w:lang w:eastAsia="cs-CZ"/>
        </w:rPr>
        <w:t>po</w:t>
      </w:r>
      <w:r w:rsidR="00D62079" w:rsidRPr="00E07AE4">
        <w:rPr>
          <w:rFonts w:ascii="Arial" w:hAnsi="Arial" w:cs="Arial"/>
          <w:lang w:eastAsia="cs-CZ"/>
        </w:rPr>
        <w:t>dobou</w:t>
      </w:r>
      <w:r w:rsidR="00D512E7" w:rsidRPr="00E07AE4">
        <w:rPr>
          <w:rFonts w:ascii="Arial" w:hAnsi="Arial" w:cs="Arial"/>
          <w:lang w:eastAsia="cs-CZ"/>
        </w:rPr>
        <w:t>.</w:t>
      </w:r>
      <w:r w:rsidR="007A1907" w:rsidRPr="00E07AE4">
        <w:rPr>
          <w:rFonts w:ascii="Arial" w:hAnsi="Arial" w:cs="Arial"/>
          <w:lang w:eastAsia="cs-CZ"/>
        </w:rPr>
        <w:t xml:space="preserve"> </w:t>
      </w:r>
      <w:r w:rsidR="008B5CD9" w:rsidRPr="00E07AE4">
        <w:rPr>
          <w:rFonts w:ascii="Arial" w:hAnsi="Arial" w:cs="Arial"/>
          <w:lang w:eastAsia="cs-CZ"/>
        </w:rPr>
        <w:t xml:space="preserve">Jednotlivým prvkům modelu jsou přiřazovány parametry. Jejich </w:t>
      </w:r>
      <w:r w:rsidR="006A5F98" w:rsidRPr="00E07AE4">
        <w:rPr>
          <w:rFonts w:ascii="Arial" w:hAnsi="Arial" w:cs="Arial"/>
          <w:lang w:eastAsia="cs-CZ"/>
        </w:rPr>
        <w:t>grafická a informační</w:t>
      </w:r>
      <w:r w:rsidR="00C46685" w:rsidRPr="00E07AE4">
        <w:rPr>
          <w:rFonts w:ascii="Arial" w:hAnsi="Arial" w:cs="Arial"/>
          <w:lang w:eastAsia="cs-CZ"/>
        </w:rPr>
        <w:t xml:space="preserve"> podrobnost</w:t>
      </w:r>
      <w:r w:rsidR="008B5CD9" w:rsidRPr="00E07AE4">
        <w:rPr>
          <w:rFonts w:ascii="Arial" w:hAnsi="Arial" w:cs="Arial"/>
          <w:lang w:eastAsia="cs-CZ"/>
        </w:rPr>
        <w:t xml:space="preserve"> je dána stupněm dokumentace a využitím modelu.</w:t>
      </w:r>
      <w:r w:rsidR="0012254D" w:rsidRPr="00E07AE4">
        <w:rPr>
          <w:rFonts w:ascii="Arial" w:hAnsi="Arial" w:cs="Arial"/>
          <w:lang w:eastAsia="cs-CZ"/>
        </w:rPr>
        <w:t xml:space="preserve"> </w:t>
      </w:r>
    </w:p>
    <w:p w14:paraId="72E6A4AD" w14:textId="4D13C12D" w:rsidR="00813E85" w:rsidRDefault="00813E85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Veškerá data musí být přehledně strukturovaná, to platí pro jednotlivé dokumenty a informace o nich (grafické i negrafické). Podrobný popis všech dílčích informačních modelů musí být stanoven v BEP. Barevné </w:t>
      </w:r>
      <w:r w:rsidR="00C16839" w:rsidRPr="00E07AE4">
        <w:rPr>
          <w:rFonts w:ascii="Arial" w:hAnsi="Arial" w:cs="Arial"/>
          <w:lang w:eastAsia="cs-CZ"/>
        </w:rPr>
        <w:t>zna</w:t>
      </w:r>
      <w:r w:rsidR="005774E1" w:rsidRPr="00E07AE4">
        <w:rPr>
          <w:rFonts w:ascii="Arial" w:hAnsi="Arial" w:cs="Arial"/>
          <w:lang w:eastAsia="cs-CZ"/>
        </w:rPr>
        <w:t>čení</w:t>
      </w:r>
      <w:r w:rsidRPr="00E07AE4">
        <w:rPr>
          <w:rFonts w:ascii="Arial" w:hAnsi="Arial" w:cs="Arial"/>
          <w:lang w:eastAsia="cs-CZ"/>
        </w:rPr>
        <w:t xml:space="preserve"> jednotlivých prvků stanoví Zhotovitel, návrh bude součástí BEP.</w:t>
      </w:r>
    </w:p>
    <w:p w14:paraId="09E6AD9F" w14:textId="77777777" w:rsidR="005868C5" w:rsidRPr="00E07AE4" w:rsidRDefault="005868C5" w:rsidP="006723A6">
      <w:pPr>
        <w:jc w:val="both"/>
        <w:rPr>
          <w:rFonts w:ascii="Arial" w:hAnsi="Arial" w:cs="Arial"/>
          <w:lang w:eastAsia="cs-CZ"/>
        </w:rPr>
      </w:pPr>
    </w:p>
    <w:p w14:paraId="31444327" w14:textId="3E4450C0" w:rsidR="000A304C" w:rsidRPr="00E07AE4" w:rsidRDefault="004B2BBD" w:rsidP="006723A6">
      <w:pPr>
        <w:pStyle w:val="Nadpis2"/>
        <w:rPr>
          <w:rFonts w:ascii="Arial" w:hAnsi="Arial" w:cs="Arial"/>
        </w:rPr>
      </w:pPr>
      <w:bookmarkStart w:id="30" w:name="_Toc71882199"/>
      <w:r w:rsidRPr="00E07AE4">
        <w:rPr>
          <w:rFonts w:ascii="Arial" w:hAnsi="Arial" w:cs="Arial"/>
        </w:rPr>
        <w:t xml:space="preserve">GRAFICKÁ </w:t>
      </w:r>
      <w:r w:rsidR="000A304C" w:rsidRPr="00E07AE4">
        <w:rPr>
          <w:rFonts w:ascii="Arial" w:hAnsi="Arial" w:cs="Arial"/>
        </w:rPr>
        <w:t>PODROBNOST</w:t>
      </w:r>
      <w:bookmarkEnd w:id="30"/>
    </w:p>
    <w:p w14:paraId="5BEECD52" w14:textId="7020487D" w:rsidR="00D57456" w:rsidRPr="00E07AE4" w:rsidRDefault="000A304C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Požadavky na grafickou podobu </w:t>
      </w:r>
      <w:r w:rsidR="008F7387" w:rsidRPr="00E07AE4">
        <w:rPr>
          <w:rFonts w:ascii="Arial" w:hAnsi="Arial" w:cs="Arial"/>
          <w:lang w:eastAsia="cs-CZ"/>
        </w:rPr>
        <w:t>prvků</w:t>
      </w:r>
      <w:r w:rsidR="00632DEA" w:rsidRPr="00E07AE4">
        <w:rPr>
          <w:rFonts w:ascii="Arial" w:hAnsi="Arial" w:cs="Arial"/>
          <w:lang w:eastAsia="cs-CZ"/>
        </w:rPr>
        <w:t xml:space="preserve"> v modelu </w:t>
      </w:r>
      <w:r w:rsidRPr="00E07AE4">
        <w:rPr>
          <w:rFonts w:ascii="Arial" w:hAnsi="Arial" w:cs="Arial"/>
          <w:lang w:eastAsia="cs-CZ"/>
        </w:rPr>
        <w:t xml:space="preserve">jsou </w:t>
      </w:r>
      <w:r w:rsidR="00036997" w:rsidRPr="00E07AE4">
        <w:rPr>
          <w:rFonts w:ascii="Arial" w:hAnsi="Arial" w:cs="Arial"/>
          <w:lang w:eastAsia="cs-CZ"/>
        </w:rPr>
        <w:t>v BEP popsány slovně</w:t>
      </w:r>
      <w:r w:rsidR="008676E3" w:rsidRPr="00E07AE4">
        <w:rPr>
          <w:rFonts w:ascii="Arial" w:hAnsi="Arial" w:cs="Arial"/>
          <w:lang w:eastAsia="cs-CZ"/>
        </w:rPr>
        <w:t xml:space="preserve">, případně definovány pomocí </w:t>
      </w:r>
      <w:r w:rsidR="000A66D4" w:rsidRPr="00E07AE4">
        <w:rPr>
          <w:rFonts w:ascii="Arial" w:hAnsi="Arial" w:cs="Arial"/>
          <w:lang w:eastAsia="cs-CZ"/>
        </w:rPr>
        <w:t>grafického příkladu</w:t>
      </w:r>
      <w:r w:rsidR="00FA43FA" w:rsidRPr="00E07AE4">
        <w:rPr>
          <w:rFonts w:ascii="Arial" w:hAnsi="Arial" w:cs="Arial"/>
          <w:lang w:eastAsia="cs-CZ"/>
        </w:rPr>
        <w:t xml:space="preserve">. </w:t>
      </w:r>
      <w:r w:rsidR="006011B2" w:rsidRPr="00E07AE4">
        <w:rPr>
          <w:rFonts w:ascii="Arial" w:hAnsi="Arial" w:cs="Arial"/>
          <w:lang w:eastAsia="cs-CZ"/>
        </w:rPr>
        <w:t>Definice grafické podrobnosti musí korespondovat s platnou legislativou</w:t>
      </w:r>
      <w:r w:rsidR="007111A7" w:rsidRPr="00E07AE4">
        <w:rPr>
          <w:rFonts w:ascii="Arial" w:hAnsi="Arial" w:cs="Arial"/>
          <w:lang w:eastAsia="cs-CZ"/>
        </w:rPr>
        <w:t xml:space="preserve">. Platí, že model musí být dostatečně podrobný, aby bylo možné generovat 2D dokumentaci odpovídajícího stupně PD. </w:t>
      </w:r>
      <w:r w:rsidR="00D360EA" w:rsidRPr="00E07AE4">
        <w:rPr>
          <w:rFonts w:ascii="Arial" w:hAnsi="Arial" w:cs="Arial"/>
          <w:lang w:eastAsia="cs-CZ"/>
        </w:rPr>
        <w:t xml:space="preserve"> </w:t>
      </w:r>
    </w:p>
    <w:p w14:paraId="3D9F20C7" w14:textId="1CDDE19E" w:rsidR="00171C2B" w:rsidRPr="00E07AE4" w:rsidRDefault="000B391A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Popis prvku musí stanovit:</w:t>
      </w:r>
    </w:p>
    <w:p w14:paraId="734FD9D1" w14:textId="208F713F" w:rsidR="00171C2B" w:rsidRPr="00E07AE4" w:rsidRDefault="00FC2A6C" w:rsidP="00630AAB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grafickou </w:t>
      </w:r>
      <w:r w:rsidR="001125E2" w:rsidRPr="00E07AE4">
        <w:rPr>
          <w:rFonts w:ascii="Arial" w:hAnsi="Arial" w:cs="Arial"/>
          <w:lang w:eastAsia="cs-CZ"/>
        </w:rPr>
        <w:t>podrobnost</w:t>
      </w:r>
      <w:r w:rsidR="00474B5E" w:rsidRPr="00E07AE4">
        <w:rPr>
          <w:rFonts w:ascii="Arial" w:hAnsi="Arial" w:cs="Arial"/>
          <w:lang w:eastAsia="cs-CZ"/>
        </w:rPr>
        <w:t xml:space="preserve">, která bude </w:t>
      </w:r>
      <w:r w:rsidR="001125E2" w:rsidRPr="00E07AE4">
        <w:rPr>
          <w:rFonts w:ascii="Arial" w:hAnsi="Arial" w:cs="Arial"/>
          <w:lang w:eastAsia="cs-CZ"/>
        </w:rPr>
        <w:t>splňova</w:t>
      </w:r>
      <w:r w:rsidR="00474B5E" w:rsidRPr="00E07AE4">
        <w:rPr>
          <w:rFonts w:ascii="Arial" w:hAnsi="Arial" w:cs="Arial"/>
          <w:lang w:eastAsia="cs-CZ"/>
        </w:rPr>
        <w:t>t</w:t>
      </w:r>
      <w:r w:rsidR="001125E2" w:rsidRPr="00E07AE4">
        <w:rPr>
          <w:rFonts w:ascii="Arial" w:hAnsi="Arial" w:cs="Arial"/>
          <w:lang w:eastAsia="cs-CZ"/>
        </w:rPr>
        <w:t xml:space="preserve"> </w:t>
      </w:r>
      <w:r w:rsidR="00B21B40" w:rsidRPr="00E07AE4">
        <w:rPr>
          <w:rFonts w:ascii="Arial" w:hAnsi="Arial" w:cs="Arial"/>
          <w:lang w:eastAsia="cs-CZ"/>
        </w:rPr>
        <w:t>požadavky na</w:t>
      </w:r>
      <w:r w:rsidR="00F44766" w:rsidRPr="00E07AE4">
        <w:rPr>
          <w:rFonts w:ascii="Arial" w:hAnsi="Arial" w:cs="Arial"/>
          <w:lang w:eastAsia="cs-CZ"/>
        </w:rPr>
        <w:t xml:space="preserve"> </w:t>
      </w:r>
      <w:r w:rsidR="000B391A" w:rsidRPr="00E07AE4">
        <w:rPr>
          <w:rFonts w:ascii="Arial" w:hAnsi="Arial" w:cs="Arial"/>
          <w:lang w:eastAsia="cs-CZ"/>
        </w:rPr>
        <w:t>informační model</w:t>
      </w:r>
      <w:r w:rsidR="00EA2427" w:rsidRPr="00E07AE4">
        <w:rPr>
          <w:rFonts w:ascii="Arial" w:hAnsi="Arial" w:cs="Arial"/>
          <w:lang w:eastAsia="cs-CZ"/>
        </w:rPr>
        <w:t>;</w:t>
      </w:r>
    </w:p>
    <w:p w14:paraId="5D07E46B" w14:textId="2CD81C78" w:rsidR="002824A3" w:rsidRPr="00E07AE4" w:rsidRDefault="00E37889" w:rsidP="00234D82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popis srozumitelný všem účastníkům projektu</w:t>
      </w:r>
      <w:r w:rsidR="00EA2427" w:rsidRPr="00E07AE4">
        <w:rPr>
          <w:rFonts w:ascii="Arial" w:hAnsi="Arial" w:cs="Arial"/>
          <w:lang w:eastAsia="cs-CZ"/>
        </w:rPr>
        <w:t>.</w:t>
      </w:r>
    </w:p>
    <w:p w14:paraId="75289787" w14:textId="0EB0A110" w:rsidR="00881344" w:rsidRDefault="00CC3914" w:rsidP="006723A6">
      <w:pPr>
        <w:jc w:val="both"/>
        <w:rPr>
          <w:rFonts w:ascii="Arial" w:hAnsi="Arial" w:cs="Arial"/>
        </w:rPr>
      </w:pPr>
      <w:r w:rsidRPr="00E07AE4">
        <w:rPr>
          <w:rFonts w:ascii="Arial" w:hAnsi="Arial" w:cs="Arial"/>
        </w:rPr>
        <w:t>Zhotovitel</w:t>
      </w:r>
      <w:r w:rsidR="00476E1D" w:rsidRPr="00E07AE4">
        <w:rPr>
          <w:rFonts w:ascii="Arial" w:hAnsi="Arial" w:cs="Arial"/>
        </w:rPr>
        <w:t xml:space="preserve"> předlož</w:t>
      </w:r>
      <w:r w:rsidRPr="00E07AE4">
        <w:rPr>
          <w:rFonts w:ascii="Arial" w:hAnsi="Arial" w:cs="Arial"/>
        </w:rPr>
        <w:t>í</w:t>
      </w:r>
      <w:r w:rsidR="00476E1D" w:rsidRPr="00E07AE4">
        <w:rPr>
          <w:rFonts w:ascii="Arial" w:hAnsi="Arial" w:cs="Arial"/>
        </w:rPr>
        <w:t xml:space="preserve"> </w:t>
      </w:r>
      <w:r w:rsidR="00D228DE" w:rsidRPr="00E07AE4">
        <w:rPr>
          <w:rFonts w:ascii="Arial" w:hAnsi="Arial" w:cs="Arial"/>
        </w:rPr>
        <w:t xml:space="preserve">objednateli </w:t>
      </w:r>
      <w:r w:rsidR="00476E1D" w:rsidRPr="00E07AE4">
        <w:rPr>
          <w:rFonts w:ascii="Arial" w:hAnsi="Arial" w:cs="Arial"/>
        </w:rPr>
        <w:t>k</w:t>
      </w:r>
      <w:r w:rsidR="00E62C14" w:rsidRPr="00E07AE4">
        <w:rPr>
          <w:rFonts w:ascii="Arial" w:hAnsi="Arial" w:cs="Arial"/>
        </w:rPr>
        <w:t> </w:t>
      </w:r>
      <w:r w:rsidR="00476E1D" w:rsidRPr="00E07AE4">
        <w:rPr>
          <w:rFonts w:ascii="Arial" w:hAnsi="Arial" w:cs="Arial"/>
        </w:rPr>
        <w:t>odsouhlasení</w:t>
      </w:r>
      <w:r w:rsidR="00E62C14" w:rsidRPr="00E07AE4">
        <w:rPr>
          <w:rFonts w:ascii="Arial" w:hAnsi="Arial" w:cs="Arial"/>
        </w:rPr>
        <w:t xml:space="preserve"> </w:t>
      </w:r>
      <w:r w:rsidR="009D1720" w:rsidRPr="00E07AE4">
        <w:rPr>
          <w:rFonts w:ascii="Arial" w:hAnsi="Arial" w:cs="Arial"/>
        </w:rPr>
        <w:t xml:space="preserve">zamýšlenou </w:t>
      </w:r>
      <w:r w:rsidR="00E62C14" w:rsidRPr="00E07AE4">
        <w:rPr>
          <w:rFonts w:ascii="Arial" w:hAnsi="Arial" w:cs="Arial"/>
        </w:rPr>
        <w:t xml:space="preserve">grafickou podrobnost modelu </w:t>
      </w:r>
      <w:r w:rsidRPr="00E07AE4">
        <w:rPr>
          <w:rFonts w:ascii="Arial" w:hAnsi="Arial" w:cs="Arial"/>
        </w:rPr>
        <w:t xml:space="preserve">před začátkem </w:t>
      </w:r>
      <w:r w:rsidR="00707E99" w:rsidRPr="00E07AE4">
        <w:rPr>
          <w:rFonts w:ascii="Arial" w:hAnsi="Arial" w:cs="Arial"/>
        </w:rPr>
        <w:t>projektu</w:t>
      </w:r>
      <w:r w:rsidR="0044377F" w:rsidRPr="00E07AE4">
        <w:rPr>
          <w:rFonts w:ascii="Arial" w:hAnsi="Arial" w:cs="Arial"/>
        </w:rPr>
        <w:t xml:space="preserve"> ve formě BEP.</w:t>
      </w:r>
    </w:p>
    <w:p w14:paraId="291F929E" w14:textId="77777777" w:rsidR="005868C5" w:rsidRPr="00E07AE4" w:rsidRDefault="005868C5" w:rsidP="006723A6">
      <w:pPr>
        <w:jc w:val="both"/>
        <w:rPr>
          <w:rFonts w:ascii="Arial" w:hAnsi="Arial" w:cs="Arial"/>
        </w:rPr>
      </w:pPr>
    </w:p>
    <w:p w14:paraId="1675FBDF" w14:textId="455A0106" w:rsidR="00E74557" w:rsidRPr="00E07AE4" w:rsidRDefault="004B2BBD" w:rsidP="006723A6">
      <w:pPr>
        <w:pStyle w:val="Nadpis2"/>
        <w:rPr>
          <w:rFonts w:ascii="Arial" w:hAnsi="Arial" w:cs="Arial"/>
        </w:rPr>
      </w:pPr>
      <w:bookmarkStart w:id="31" w:name="_Toc2780353"/>
      <w:bookmarkStart w:id="32" w:name="_Toc71882200"/>
      <w:bookmarkEnd w:id="31"/>
      <w:r w:rsidRPr="00E07AE4">
        <w:rPr>
          <w:rFonts w:ascii="Arial" w:hAnsi="Arial" w:cs="Arial"/>
        </w:rPr>
        <w:t>INFORMAČNÍ PODROBNOST</w:t>
      </w:r>
      <w:bookmarkEnd w:id="32"/>
      <w:r w:rsidRPr="00E07AE4">
        <w:rPr>
          <w:rFonts w:ascii="Arial" w:hAnsi="Arial" w:cs="Arial"/>
        </w:rPr>
        <w:t xml:space="preserve"> </w:t>
      </w:r>
    </w:p>
    <w:p w14:paraId="46259724" w14:textId="04CC3057" w:rsidR="00190B89" w:rsidRPr="00E07AE4" w:rsidRDefault="005814CE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Požadavky na informační podrobnost definují </w:t>
      </w:r>
      <w:r w:rsidR="00970047" w:rsidRPr="00E07AE4">
        <w:rPr>
          <w:rFonts w:ascii="Arial" w:hAnsi="Arial" w:cs="Arial"/>
          <w:lang w:eastAsia="cs-CZ"/>
        </w:rPr>
        <w:t>parametr</w:t>
      </w:r>
      <w:r w:rsidR="00622452" w:rsidRPr="00E07AE4">
        <w:rPr>
          <w:rFonts w:ascii="Arial" w:hAnsi="Arial" w:cs="Arial"/>
          <w:lang w:eastAsia="cs-CZ"/>
        </w:rPr>
        <w:t>y</w:t>
      </w:r>
      <w:r w:rsidR="00970047" w:rsidRPr="00E07AE4">
        <w:rPr>
          <w:rFonts w:ascii="Arial" w:hAnsi="Arial" w:cs="Arial"/>
          <w:lang w:eastAsia="cs-CZ"/>
        </w:rPr>
        <w:t xml:space="preserve"> </w:t>
      </w:r>
      <w:r w:rsidRPr="00E07AE4">
        <w:rPr>
          <w:rFonts w:ascii="Arial" w:hAnsi="Arial" w:cs="Arial"/>
          <w:lang w:eastAsia="cs-CZ"/>
        </w:rPr>
        <w:t>připojen</w:t>
      </w:r>
      <w:r w:rsidR="008C199F" w:rsidRPr="00E07AE4">
        <w:rPr>
          <w:rFonts w:ascii="Arial" w:hAnsi="Arial" w:cs="Arial"/>
          <w:lang w:eastAsia="cs-CZ"/>
        </w:rPr>
        <w:t>é</w:t>
      </w:r>
      <w:r w:rsidRPr="00E07AE4">
        <w:rPr>
          <w:rFonts w:ascii="Arial" w:hAnsi="Arial" w:cs="Arial"/>
          <w:lang w:eastAsia="cs-CZ"/>
        </w:rPr>
        <w:t xml:space="preserve"> </w:t>
      </w:r>
      <w:r w:rsidR="00970047" w:rsidRPr="00E07AE4">
        <w:rPr>
          <w:rFonts w:ascii="Arial" w:hAnsi="Arial" w:cs="Arial"/>
          <w:lang w:eastAsia="cs-CZ"/>
        </w:rPr>
        <w:t>k jednotlivým prvkům</w:t>
      </w:r>
      <w:r w:rsidR="008C199F" w:rsidRPr="00E07AE4">
        <w:rPr>
          <w:rFonts w:ascii="Arial" w:hAnsi="Arial" w:cs="Arial"/>
          <w:lang w:eastAsia="cs-CZ"/>
        </w:rPr>
        <w:t>.</w:t>
      </w:r>
      <w:r w:rsidR="006329D2" w:rsidRPr="00E07AE4">
        <w:rPr>
          <w:rFonts w:ascii="Arial" w:hAnsi="Arial" w:cs="Arial"/>
          <w:lang w:eastAsia="cs-CZ"/>
        </w:rPr>
        <w:t xml:space="preserve"> T</w:t>
      </w:r>
      <w:r w:rsidR="002A433C" w:rsidRPr="00E07AE4">
        <w:rPr>
          <w:rFonts w:ascii="Arial" w:hAnsi="Arial" w:cs="Arial"/>
          <w:lang w:eastAsia="cs-CZ"/>
        </w:rPr>
        <w:t>yto parametry</w:t>
      </w:r>
      <w:r w:rsidR="006329D2" w:rsidRPr="00E07AE4">
        <w:rPr>
          <w:rFonts w:ascii="Arial" w:hAnsi="Arial" w:cs="Arial"/>
          <w:lang w:eastAsia="cs-CZ"/>
        </w:rPr>
        <w:t xml:space="preserve"> </w:t>
      </w:r>
      <w:r w:rsidR="00AB269B" w:rsidRPr="00E07AE4">
        <w:rPr>
          <w:rFonts w:ascii="Arial" w:hAnsi="Arial" w:cs="Arial"/>
          <w:lang w:eastAsia="cs-CZ"/>
        </w:rPr>
        <w:t>slouží jako nositel neg</w:t>
      </w:r>
      <w:r w:rsidR="003800F8" w:rsidRPr="00E07AE4">
        <w:rPr>
          <w:rFonts w:ascii="Arial" w:hAnsi="Arial" w:cs="Arial"/>
          <w:lang w:eastAsia="cs-CZ"/>
        </w:rPr>
        <w:t>eometrických</w:t>
      </w:r>
      <w:r w:rsidR="00AB269B" w:rsidRPr="00E07AE4">
        <w:rPr>
          <w:rFonts w:ascii="Arial" w:hAnsi="Arial" w:cs="Arial"/>
          <w:lang w:eastAsia="cs-CZ"/>
        </w:rPr>
        <w:t xml:space="preserve"> informací </w:t>
      </w:r>
      <w:r w:rsidR="00773769" w:rsidRPr="00E07AE4">
        <w:rPr>
          <w:rFonts w:ascii="Arial" w:hAnsi="Arial" w:cs="Arial"/>
          <w:lang w:eastAsia="cs-CZ"/>
        </w:rPr>
        <w:t>prvků</w:t>
      </w:r>
      <w:r w:rsidR="00AB269B" w:rsidRPr="00E07AE4">
        <w:rPr>
          <w:rFonts w:ascii="Arial" w:hAnsi="Arial" w:cs="Arial"/>
          <w:lang w:eastAsia="cs-CZ"/>
        </w:rPr>
        <w:t>.</w:t>
      </w:r>
      <w:r w:rsidR="00773769" w:rsidRPr="00E07AE4">
        <w:rPr>
          <w:rFonts w:ascii="Arial" w:hAnsi="Arial" w:cs="Arial"/>
          <w:lang w:eastAsia="cs-CZ"/>
        </w:rPr>
        <w:t xml:space="preserve"> </w:t>
      </w:r>
      <w:r w:rsidR="00402A7C" w:rsidRPr="00E07AE4">
        <w:rPr>
          <w:rFonts w:ascii="Arial" w:hAnsi="Arial" w:cs="Arial"/>
          <w:lang w:eastAsia="cs-CZ"/>
        </w:rPr>
        <w:t xml:space="preserve">Objednatel </w:t>
      </w:r>
      <w:r w:rsidR="00CE7850" w:rsidRPr="00E07AE4">
        <w:rPr>
          <w:rFonts w:ascii="Arial" w:hAnsi="Arial" w:cs="Arial"/>
          <w:lang w:eastAsia="cs-CZ"/>
        </w:rPr>
        <w:t>definuje minimální úroveň i</w:t>
      </w:r>
      <w:r w:rsidR="00773769" w:rsidRPr="00E07AE4">
        <w:rPr>
          <w:rFonts w:ascii="Arial" w:hAnsi="Arial" w:cs="Arial"/>
          <w:lang w:eastAsia="cs-CZ"/>
        </w:rPr>
        <w:t>nformační podrobnost</w:t>
      </w:r>
      <w:r w:rsidR="00CE7850" w:rsidRPr="00E07AE4">
        <w:rPr>
          <w:rFonts w:ascii="Arial" w:hAnsi="Arial" w:cs="Arial"/>
          <w:lang w:eastAsia="cs-CZ"/>
        </w:rPr>
        <w:t>i</w:t>
      </w:r>
      <w:r w:rsidR="00F3112F" w:rsidRPr="00E07AE4">
        <w:rPr>
          <w:rFonts w:ascii="Arial" w:hAnsi="Arial" w:cs="Arial"/>
          <w:lang w:eastAsia="cs-CZ"/>
        </w:rPr>
        <w:t xml:space="preserve">. </w:t>
      </w:r>
      <w:r w:rsidR="003800F8" w:rsidRPr="00E07AE4">
        <w:rPr>
          <w:rFonts w:ascii="Arial" w:hAnsi="Arial" w:cs="Arial"/>
          <w:lang w:eastAsia="cs-CZ"/>
        </w:rPr>
        <w:t>Zhotovitel</w:t>
      </w:r>
      <w:r w:rsidR="00B66CCC" w:rsidRPr="00E07AE4">
        <w:rPr>
          <w:rFonts w:ascii="Arial" w:hAnsi="Arial" w:cs="Arial"/>
          <w:lang w:eastAsia="cs-CZ"/>
        </w:rPr>
        <w:t xml:space="preserve"> může dle potřeby přidávat k prvkům i další parametry.</w:t>
      </w:r>
      <w:r w:rsidR="00665691" w:rsidRPr="00E07AE4">
        <w:rPr>
          <w:rFonts w:ascii="Arial" w:hAnsi="Arial" w:cs="Arial"/>
          <w:lang w:eastAsia="cs-CZ"/>
        </w:rPr>
        <w:t xml:space="preserve"> </w:t>
      </w:r>
      <w:r w:rsidR="00F639D0" w:rsidRPr="00E07AE4">
        <w:rPr>
          <w:rFonts w:ascii="Arial" w:hAnsi="Arial" w:cs="Arial"/>
          <w:lang w:eastAsia="cs-CZ"/>
        </w:rPr>
        <w:t>Zavádění nových parametr</w:t>
      </w:r>
      <w:r w:rsidR="00DA4360" w:rsidRPr="00E07AE4">
        <w:rPr>
          <w:rFonts w:ascii="Arial" w:hAnsi="Arial" w:cs="Arial"/>
          <w:lang w:eastAsia="cs-CZ"/>
        </w:rPr>
        <w:t>ů</w:t>
      </w:r>
      <w:r w:rsidR="00F639D0" w:rsidRPr="00E07AE4">
        <w:rPr>
          <w:rFonts w:ascii="Arial" w:hAnsi="Arial" w:cs="Arial"/>
          <w:lang w:eastAsia="cs-CZ"/>
        </w:rPr>
        <w:t xml:space="preserve"> se </w:t>
      </w:r>
      <w:r w:rsidR="00DA4360" w:rsidRPr="00E07AE4">
        <w:rPr>
          <w:rFonts w:ascii="Arial" w:hAnsi="Arial" w:cs="Arial"/>
          <w:lang w:eastAsia="cs-CZ"/>
        </w:rPr>
        <w:t>řídí</w:t>
      </w:r>
      <w:r w:rsidR="00F639D0" w:rsidRPr="00E07AE4">
        <w:rPr>
          <w:rFonts w:ascii="Arial" w:hAnsi="Arial" w:cs="Arial"/>
          <w:lang w:eastAsia="cs-CZ"/>
        </w:rPr>
        <w:t xml:space="preserve"> pravidly definovan</w:t>
      </w:r>
      <w:r w:rsidR="00DA4360" w:rsidRPr="00E07AE4">
        <w:rPr>
          <w:rFonts w:ascii="Arial" w:hAnsi="Arial" w:cs="Arial"/>
          <w:lang w:eastAsia="cs-CZ"/>
        </w:rPr>
        <w:t xml:space="preserve">ými </w:t>
      </w:r>
      <w:r w:rsidR="002B30A0" w:rsidRPr="00E07AE4">
        <w:rPr>
          <w:rFonts w:ascii="Arial" w:hAnsi="Arial" w:cs="Arial"/>
          <w:lang w:eastAsia="cs-CZ"/>
        </w:rPr>
        <w:t>v BEP</w:t>
      </w:r>
      <w:r w:rsidR="006E1FD5" w:rsidRPr="00E07AE4">
        <w:rPr>
          <w:rFonts w:ascii="Arial" w:hAnsi="Arial" w:cs="Arial"/>
          <w:lang w:eastAsia="cs-CZ"/>
        </w:rPr>
        <w:t>.</w:t>
      </w:r>
      <w:r w:rsidR="00F639D0" w:rsidRPr="00E07AE4">
        <w:rPr>
          <w:rFonts w:ascii="Arial" w:hAnsi="Arial" w:cs="Arial"/>
          <w:lang w:eastAsia="cs-CZ"/>
        </w:rPr>
        <w:t xml:space="preserve"> </w:t>
      </w:r>
      <w:r w:rsidR="00321A6B" w:rsidRPr="00E07AE4">
        <w:rPr>
          <w:rFonts w:ascii="Arial" w:hAnsi="Arial" w:cs="Arial"/>
          <w:lang w:eastAsia="cs-CZ"/>
        </w:rPr>
        <w:t>Nové parametry</w:t>
      </w:r>
      <w:r w:rsidR="00EC3834" w:rsidRPr="00E07AE4">
        <w:rPr>
          <w:rFonts w:ascii="Arial" w:hAnsi="Arial" w:cs="Arial"/>
          <w:lang w:eastAsia="cs-CZ"/>
        </w:rPr>
        <w:t xml:space="preserve"> mohou zavádět </w:t>
      </w:r>
      <w:r w:rsidR="00321A6B" w:rsidRPr="00E07AE4">
        <w:rPr>
          <w:rFonts w:ascii="Arial" w:hAnsi="Arial" w:cs="Arial"/>
          <w:lang w:eastAsia="cs-CZ"/>
        </w:rPr>
        <w:t xml:space="preserve">pouze </w:t>
      </w:r>
      <w:r w:rsidR="00EC3834" w:rsidRPr="00E07AE4">
        <w:rPr>
          <w:rFonts w:ascii="Arial" w:hAnsi="Arial" w:cs="Arial"/>
          <w:lang w:eastAsia="cs-CZ"/>
        </w:rPr>
        <w:t>odpovědné osoby</w:t>
      </w:r>
      <w:r w:rsidR="00321A6B" w:rsidRPr="00E07AE4">
        <w:rPr>
          <w:rFonts w:ascii="Arial" w:hAnsi="Arial" w:cs="Arial"/>
          <w:lang w:eastAsia="cs-CZ"/>
        </w:rPr>
        <w:t xml:space="preserve"> určené v</w:t>
      </w:r>
      <w:r w:rsidR="009836D8" w:rsidRPr="00E07AE4">
        <w:rPr>
          <w:rFonts w:ascii="Arial" w:hAnsi="Arial" w:cs="Arial"/>
          <w:lang w:eastAsia="cs-CZ"/>
        </w:rPr>
        <w:t> </w:t>
      </w:r>
      <w:r w:rsidR="00321A6B" w:rsidRPr="00E07AE4">
        <w:rPr>
          <w:rFonts w:ascii="Arial" w:hAnsi="Arial" w:cs="Arial"/>
          <w:lang w:eastAsia="cs-CZ"/>
        </w:rPr>
        <w:t>BEP</w:t>
      </w:r>
      <w:r w:rsidR="009836D8" w:rsidRPr="00E07AE4">
        <w:rPr>
          <w:rFonts w:ascii="Arial" w:hAnsi="Arial" w:cs="Arial"/>
          <w:lang w:eastAsia="cs-CZ"/>
        </w:rPr>
        <w:t>.</w:t>
      </w:r>
    </w:p>
    <w:p w14:paraId="5A88C4C1" w14:textId="08EE520B" w:rsidR="004C1F98" w:rsidRPr="00E07AE4" w:rsidRDefault="004C1F98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Informační podrobnost musí být definovaná pro každý </w:t>
      </w:r>
      <w:r w:rsidR="00382C05" w:rsidRPr="00E07AE4">
        <w:rPr>
          <w:rFonts w:ascii="Arial" w:hAnsi="Arial" w:cs="Arial"/>
          <w:lang w:eastAsia="cs-CZ"/>
        </w:rPr>
        <w:t>milník</w:t>
      </w:r>
      <w:r w:rsidR="00A76FA9" w:rsidRPr="00E07AE4">
        <w:rPr>
          <w:rFonts w:ascii="Arial" w:hAnsi="Arial" w:cs="Arial"/>
          <w:lang w:eastAsia="cs-CZ"/>
        </w:rPr>
        <w:t xml:space="preserve"> projektu</w:t>
      </w:r>
      <w:r w:rsidR="00736A28" w:rsidRPr="00E07AE4">
        <w:rPr>
          <w:rFonts w:ascii="Arial" w:hAnsi="Arial" w:cs="Arial"/>
          <w:lang w:eastAsia="cs-CZ"/>
        </w:rPr>
        <w:t>.</w:t>
      </w:r>
    </w:p>
    <w:p w14:paraId="3FD04138" w14:textId="325D1F1E" w:rsidR="00470589" w:rsidRPr="00E07AE4" w:rsidRDefault="0063009E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lastRenderedPageBreak/>
        <w:t xml:space="preserve">Součástí dokumentu EIR je příloha </w:t>
      </w:r>
      <w:r w:rsidR="00A06F20" w:rsidRPr="00E07AE4">
        <w:rPr>
          <w:rFonts w:ascii="Arial" w:hAnsi="Arial" w:cs="Arial"/>
          <w:lang w:eastAsia="cs-CZ"/>
        </w:rPr>
        <w:t xml:space="preserve">s výčtem parametrů </w:t>
      </w:r>
      <w:r w:rsidR="0072568E" w:rsidRPr="00E07AE4">
        <w:rPr>
          <w:rFonts w:ascii="Arial" w:hAnsi="Arial" w:cs="Arial"/>
          <w:lang w:eastAsia="cs-CZ"/>
        </w:rPr>
        <w:t xml:space="preserve">pro </w:t>
      </w:r>
      <w:r w:rsidR="0029193F" w:rsidRPr="00E07AE4">
        <w:rPr>
          <w:rFonts w:ascii="Arial" w:hAnsi="Arial" w:cs="Arial"/>
          <w:lang w:eastAsia="cs-CZ"/>
        </w:rPr>
        <w:t>jednotliv</w:t>
      </w:r>
      <w:r w:rsidR="0072568E" w:rsidRPr="00E07AE4">
        <w:rPr>
          <w:rFonts w:ascii="Arial" w:hAnsi="Arial" w:cs="Arial"/>
          <w:lang w:eastAsia="cs-CZ"/>
        </w:rPr>
        <w:t>é</w:t>
      </w:r>
      <w:r w:rsidR="0029193F" w:rsidRPr="00E07AE4">
        <w:rPr>
          <w:rFonts w:ascii="Arial" w:hAnsi="Arial" w:cs="Arial"/>
          <w:lang w:eastAsia="cs-CZ"/>
        </w:rPr>
        <w:t xml:space="preserve"> prvk</w:t>
      </w:r>
      <w:r w:rsidR="0072568E" w:rsidRPr="00E07AE4">
        <w:rPr>
          <w:rFonts w:ascii="Arial" w:hAnsi="Arial" w:cs="Arial"/>
          <w:lang w:eastAsia="cs-CZ"/>
        </w:rPr>
        <w:t>y</w:t>
      </w:r>
      <w:r w:rsidR="0029193F" w:rsidRPr="00E07AE4">
        <w:rPr>
          <w:rFonts w:ascii="Arial" w:hAnsi="Arial" w:cs="Arial"/>
          <w:lang w:eastAsia="cs-CZ"/>
        </w:rPr>
        <w:t xml:space="preserve"> v</w:t>
      </w:r>
      <w:r w:rsidRPr="00E07AE4">
        <w:rPr>
          <w:rFonts w:ascii="Arial" w:hAnsi="Arial" w:cs="Arial"/>
          <w:lang w:eastAsia="cs-CZ"/>
        </w:rPr>
        <w:t xml:space="preserve"> modelu. </w:t>
      </w:r>
      <w:r w:rsidR="00402A7C" w:rsidRPr="00E07AE4">
        <w:rPr>
          <w:rFonts w:ascii="Arial" w:hAnsi="Arial" w:cs="Arial"/>
          <w:lang w:eastAsia="cs-CZ"/>
        </w:rPr>
        <w:t xml:space="preserve">Objednatel </w:t>
      </w:r>
      <w:r w:rsidR="004859FC" w:rsidRPr="00E07AE4">
        <w:rPr>
          <w:rFonts w:ascii="Arial" w:hAnsi="Arial" w:cs="Arial"/>
          <w:lang w:eastAsia="cs-CZ"/>
        </w:rPr>
        <w:t xml:space="preserve">do přílohy vloží minimální požadovanou sadu parametrů </w:t>
      </w:r>
      <w:r w:rsidR="00EE3A66" w:rsidRPr="00E07AE4">
        <w:rPr>
          <w:rFonts w:ascii="Arial" w:hAnsi="Arial" w:cs="Arial"/>
          <w:lang w:eastAsia="cs-CZ"/>
        </w:rPr>
        <w:t xml:space="preserve">pro každý prvek. </w:t>
      </w:r>
      <w:r w:rsidR="00A626D9" w:rsidRPr="00E07AE4">
        <w:rPr>
          <w:rFonts w:ascii="Arial" w:hAnsi="Arial" w:cs="Arial"/>
          <w:lang w:eastAsia="cs-CZ"/>
        </w:rPr>
        <w:t xml:space="preserve">Zhotovitel </w:t>
      </w:r>
      <w:r w:rsidR="00EE3A66" w:rsidRPr="00E07AE4">
        <w:rPr>
          <w:rFonts w:ascii="Arial" w:hAnsi="Arial" w:cs="Arial"/>
          <w:lang w:eastAsia="cs-CZ"/>
        </w:rPr>
        <w:t>v průběhu projektu do přílohy doplňuje parametry použité nad rámec zadání</w:t>
      </w:r>
      <w:r w:rsidR="00F347D2" w:rsidRPr="00E07AE4">
        <w:rPr>
          <w:rFonts w:ascii="Arial" w:hAnsi="Arial" w:cs="Arial"/>
          <w:lang w:eastAsia="cs-CZ"/>
        </w:rPr>
        <w:t xml:space="preserve">. </w:t>
      </w:r>
      <w:r w:rsidR="00EE3A66" w:rsidRPr="00E07AE4">
        <w:rPr>
          <w:rFonts w:ascii="Arial" w:hAnsi="Arial" w:cs="Arial"/>
          <w:lang w:eastAsia="cs-CZ"/>
        </w:rPr>
        <w:t>Zhotovitel je</w:t>
      </w:r>
      <w:r w:rsidR="00F347D2" w:rsidRPr="00E07AE4">
        <w:rPr>
          <w:rFonts w:ascii="Arial" w:hAnsi="Arial" w:cs="Arial"/>
          <w:lang w:eastAsia="cs-CZ"/>
        </w:rPr>
        <w:t xml:space="preserve"> povinen udržovat tuto přílo</w:t>
      </w:r>
      <w:r w:rsidR="00426275" w:rsidRPr="00E07AE4">
        <w:rPr>
          <w:rFonts w:ascii="Arial" w:hAnsi="Arial" w:cs="Arial"/>
          <w:lang w:eastAsia="cs-CZ"/>
        </w:rPr>
        <w:t xml:space="preserve">hu </w:t>
      </w:r>
      <w:r w:rsidR="00EE3A66" w:rsidRPr="00E07AE4">
        <w:rPr>
          <w:rFonts w:ascii="Arial" w:hAnsi="Arial" w:cs="Arial"/>
          <w:lang w:eastAsia="cs-CZ"/>
        </w:rPr>
        <w:t xml:space="preserve">aktuální </w:t>
      </w:r>
      <w:r w:rsidR="00426275" w:rsidRPr="00E07AE4">
        <w:rPr>
          <w:rFonts w:ascii="Arial" w:hAnsi="Arial" w:cs="Arial"/>
          <w:lang w:eastAsia="cs-CZ"/>
        </w:rPr>
        <w:t xml:space="preserve">po </w:t>
      </w:r>
      <w:r w:rsidR="0035097D" w:rsidRPr="00E07AE4">
        <w:rPr>
          <w:rFonts w:ascii="Arial" w:hAnsi="Arial" w:cs="Arial"/>
          <w:lang w:eastAsia="cs-CZ"/>
        </w:rPr>
        <w:t xml:space="preserve">celou </w:t>
      </w:r>
      <w:r w:rsidR="00426275" w:rsidRPr="00E07AE4">
        <w:rPr>
          <w:rFonts w:ascii="Arial" w:hAnsi="Arial" w:cs="Arial"/>
          <w:lang w:eastAsia="cs-CZ"/>
        </w:rPr>
        <w:t>dobu zpracování modelu</w:t>
      </w:r>
      <w:r w:rsidR="0035097D" w:rsidRPr="00E07AE4">
        <w:rPr>
          <w:rFonts w:ascii="Arial" w:hAnsi="Arial" w:cs="Arial"/>
          <w:lang w:eastAsia="cs-CZ"/>
        </w:rPr>
        <w:t>.</w:t>
      </w:r>
      <w:r w:rsidR="00426275" w:rsidRPr="00E07AE4">
        <w:rPr>
          <w:rFonts w:ascii="Arial" w:hAnsi="Arial" w:cs="Arial"/>
          <w:lang w:eastAsia="cs-CZ"/>
        </w:rPr>
        <w:t xml:space="preserve"> </w:t>
      </w:r>
    </w:p>
    <w:p w14:paraId="4EC35457" w14:textId="77777777" w:rsidR="006713B6" w:rsidRPr="00E07AE4" w:rsidRDefault="000E7109" w:rsidP="006748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 hlediska informační podrobnosti je potřeba definovat</w:t>
      </w:r>
      <w:r w:rsidR="00BF738C" w:rsidRPr="00E07AE4">
        <w:rPr>
          <w:rFonts w:ascii="Arial" w:hAnsi="Arial" w:cs="Arial"/>
          <w:lang w:eastAsia="cs-CZ"/>
        </w:rPr>
        <w:t xml:space="preserve"> </w:t>
      </w:r>
      <w:r w:rsidR="00B22457" w:rsidRPr="00E07AE4">
        <w:rPr>
          <w:rFonts w:ascii="Arial" w:hAnsi="Arial" w:cs="Arial"/>
          <w:lang w:eastAsia="cs-CZ"/>
        </w:rPr>
        <w:t>t</w:t>
      </w:r>
      <w:r w:rsidRPr="00E07AE4">
        <w:rPr>
          <w:rFonts w:ascii="Arial" w:hAnsi="Arial" w:cs="Arial"/>
          <w:lang w:eastAsia="cs-CZ"/>
        </w:rPr>
        <w:t xml:space="preserve">řídící systém </w:t>
      </w:r>
      <w:r w:rsidR="007B1181" w:rsidRPr="00E07AE4">
        <w:rPr>
          <w:rFonts w:ascii="Arial" w:hAnsi="Arial" w:cs="Arial"/>
          <w:lang w:eastAsia="cs-CZ"/>
        </w:rPr>
        <w:t xml:space="preserve">použitý k </w:t>
      </w:r>
      <w:r w:rsidR="00D96EA7" w:rsidRPr="00E07AE4">
        <w:rPr>
          <w:rFonts w:ascii="Arial" w:hAnsi="Arial" w:cs="Arial"/>
          <w:lang w:eastAsia="cs-CZ"/>
        </w:rPr>
        <w:t xml:space="preserve">jednoznačné </w:t>
      </w:r>
      <w:r w:rsidR="007B1181" w:rsidRPr="00E07AE4">
        <w:rPr>
          <w:rFonts w:ascii="Arial" w:hAnsi="Arial" w:cs="Arial"/>
          <w:lang w:eastAsia="cs-CZ"/>
        </w:rPr>
        <w:t>identifikac</w:t>
      </w:r>
      <w:r w:rsidR="00A65A24" w:rsidRPr="00E07AE4">
        <w:rPr>
          <w:rFonts w:ascii="Arial" w:hAnsi="Arial" w:cs="Arial"/>
          <w:lang w:eastAsia="cs-CZ"/>
        </w:rPr>
        <w:t>i</w:t>
      </w:r>
      <w:r w:rsidR="00325421" w:rsidRPr="00E07AE4">
        <w:rPr>
          <w:rFonts w:ascii="Arial" w:hAnsi="Arial" w:cs="Arial"/>
          <w:lang w:eastAsia="cs-CZ"/>
        </w:rPr>
        <w:t xml:space="preserve"> v rámci projektu</w:t>
      </w:r>
      <w:r w:rsidR="00BF738C" w:rsidRPr="00E07AE4">
        <w:rPr>
          <w:rFonts w:ascii="Arial" w:hAnsi="Arial" w:cs="Arial"/>
          <w:lang w:eastAsia="cs-CZ"/>
        </w:rPr>
        <w:t>.</w:t>
      </w:r>
    </w:p>
    <w:p w14:paraId="1CD4D8D4" w14:textId="19791969" w:rsidR="0064047F" w:rsidRPr="00E07AE4" w:rsidRDefault="0064047F" w:rsidP="00C30E65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Vlastnosti jednotlivých elementů, pokud se v modelu nacházejí, musí být navzájem konformní. Pro jednu vlastnost daného výskytu elementu nelze uvažovat 2 různé hodnoty.</w:t>
      </w:r>
      <w:r w:rsidR="000B4818" w:rsidRPr="00E07AE4">
        <w:rPr>
          <w:rFonts w:ascii="Arial" w:hAnsi="Arial" w:cs="Arial"/>
          <w:lang w:eastAsia="cs-CZ"/>
        </w:rPr>
        <w:t xml:space="preserve"> </w:t>
      </w:r>
      <w:r w:rsidRPr="00E07AE4">
        <w:rPr>
          <w:rFonts w:ascii="Arial" w:hAnsi="Arial" w:cs="Arial"/>
          <w:lang w:eastAsia="cs-CZ"/>
        </w:rPr>
        <w:t xml:space="preserve">Konformita dat musí být </w:t>
      </w:r>
      <w:r w:rsidR="00C30E65" w:rsidRPr="00E07AE4">
        <w:rPr>
          <w:rFonts w:ascii="Arial" w:hAnsi="Arial" w:cs="Arial"/>
          <w:lang w:eastAsia="cs-CZ"/>
        </w:rPr>
        <w:t>Zhotovitelem</w:t>
      </w:r>
      <w:r w:rsidRPr="00E07AE4">
        <w:rPr>
          <w:rFonts w:ascii="Arial" w:hAnsi="Arial" w:cs="Arial"/>
          <w:lang w:eastAsia="cs-CZ"/>
        </w:rPr>
        <w:t xml:space="preserve"> dodržena i mezi </w:t>
      </w:r>
      <w:r w:rsidR="00C30E65" w:rsidRPr="00E07AE4">
        <w:rPr>
          <w:rFonts w:ascii="Arial" w:hAnsi="Arial" w:cs="Arial"/>
          <w:lang w:eastAsia="cs-CZ"/>
        </w:rPr>
        <w:t>informačními modely</w:t>
      </w:r>
      <w:r w:rsidRPr="00E07AE4">
        <w:rPr>
          <w:rFonts w:ascii="Arial" w:hAnsi="Arial" w:cs="Arial"/>
          <w:lang w:eastAsia="cs-CZ"/>
        </w:rPr>
        <w:t xml:space="preserve"> jednotlivých fází a vývojových stupňů projektu,</w:t>
      </w:r>
      <w:r w:rsidR="000B4818" w:rsidRPr="00E07AE4">
        <w:rPr>
          <w:rFonts w:ascii="Arial" w:hAnsi="Arial" w:cs="Arial"/>
          <w:lang w:eastAsia="cs-CZ"/>
        </w:rPr>
        <w:t xml:space="preserve"> </w:t>
      </w:r>
      <w:r w:rsidRPr="00E07AE4">
        <w:rPr>
          <w:rFonts w:ascii="Arial" w:hAnsi="Arial" w:cs="Arial"/>
          <w:lang w:eastAsia="cs-CZ"/>
        </w:rPr>
        <w:t>např. číslování místností musí být jednotné ve všech stupních (projektové) dokumentace.</w:t>
      </w:r>
    </w:p>
    <w:p w14:paraId="1BE4D4DA" w14:textId="25EE117F" w:rsidR="000B7CC7" w:rsidRPr="00E07AE4" w:rsidRDefault="008B711D" w:rsidP="00C30E65">
      <w:pPr>
        <w:rPr>
          <w:rFonts w:ascii="Arial" w:hAnsi="Arial" w:cs="Arial"/>
        </w:rPr>
      </w:pPr>
      <w:r w:rsidRPr="00E07AE4">
        <w:rPr>
          <w:rFonts w:ascii="Arial" w:hAnsi="Arial" w:cs="Arial"/>
        </w:rPr>
        <w:t>Materiály, konstrukce a skladby, pokud se v</w:t>
      </w:r>
      <w:r w:rsidR="00C30E65" w:rsidRPr="00E07AE4">
        <w:rPr>
          <w:rFonts w:ascii="Arial" w:hAnsi="Arial" w:cs="Arial"/>
        </w:rPr>
        <w:t> informačním modelu</w:t>
      </w:r>
      <w:r w:rsidRPr="00E07AE4">
        <w:rPr>
          <w:rFonts w:ascii="Arial" w:hAnsi="Arial" w:cs="Arial"/>
        </w:rPr>
        <w:t xml:space="preserve"> nacházejí, musí být v dostatečné míře označeny pro účely jejich identifikace. Elementy musí mít přiřazené odpovídající označení materiálů, vrstvených konstrukcí apod. V případě</w:t>
      </w:r>
      <w:r w:rsidR="00C30E65" w:rsidRPr="00E07AE4">
        <w:rPr>
          <w:rFonts w:ascii="Arial" w:hAnsi="Arial" w:cs="Arial"/>
        </w:rPr>
        <w:t xml:space="preserve"> </w:t>
      </w:r>
      <w:r w:rsidRPr="00E07AE4">
        <w:rPr>
          <w:rFonts w:ascii="Arial" w:hAnsi="Arial" w:cs="Arial"/>
        </w:rPr>
        <w:t xml:space="preserve">použití zkratek musí </w:t>
      </w:r>
      <w:r w:rsidR="00C30E65" w:rsidRPr="00E07AE4">
        <w:rPr>
          <w:rFonts w:ascii="Arial" w:hAnsi="Arial" w:cs="Arial"/>
        </w:rPr>
        <w:t>Zhotovitel</w:t>
      </w:r>
      <w:r w:rsidRPr="00E07AE4">
        <w:rPr>
          <w:rFonts w:ascii="Arial" w:hAnsi="Arial" w:cs="Arial"/>
        </w:rPr>
        <w:t xml:space="preserve"> tyto blíže specifikovat.</w:t>
      </w:r>
    </w:p>
    <w:p w14:paraId="3807EB7B" w14:textId="77777777" w:rsidR="00183F16" w:rsidRPr="00E07AE4" w:rsidRDefault="00183F16" w:rsidP="00C30E65">
      <w:pPr>
        <w:jc w:val="both"/>
        <w:rPr>
          <w:rFonts w:ascii="Arial" w:hAnsi="Arial" w:cs="Arial"/>
        </w:rPr>
      </w:pPr>
    </w:p>
    <w:p w14:paraId="5DAC5F83" w14:textId="4894B2A8" w:rsidR="00E74557" w:rsidRPr="00E07AE4" w:rsidRDefault="00F26CB8" w:rsidP="000D5A66">
      <w:pPr>
        <w:pStyle w:val="Nadpis1"/>
        <w:rPr>
          <w:rFonts w:ascii="Arial" w:hAnsi="Arial" w:cs="Arial"/>
        </w:rPr>
      </w:pPr>
      <w:bookmarkStart w:id="33" w:name="_Toc71882201"/>
      <w:r w:rsidRPr="00E07AE4">
        <w:rPr>
          <w:rFonts w:ascii="Arial" w:hAnsi="Arial" w:cs="Arial"/>
        </w:rPr>
        <w:t>FUNKCE</w:t>
      </w:r>
      <w:r w:rsidR="00F3048F" w:rsidRPr="00E07AE4">
        <w:rPr>
          <w:rFonts w:ascii="Arial" w:hAnsi="Arial" w:cs="Arial"/>
        </w:rPr>
        <w:t xml:space="preserve"> A ODPOVĚDNOSTI</w:t>
      </w:r>
      <w:bookmarkEnd w:id="33"/>
    </w:p>
    <w:p w14:paraId="1F9FDE9F" w14:textId="50D57294" w:rsidR="009C2687" w:rsidRPr="00E07AE4" w:rsidRDefault="00C7290B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Dokument </w:t>
      </w:r>
      <w:r w:rsidR="0007117A" w:rsidRPr="00E07AE4">
        <w:rPr>
          <w:rFonts w:ascii="Arial" w:hAnsi="Arial" w:cs="Arial"/>
          <w:lang w:eastAsia="cs-CZ"/>
        </w:rPr>
        <w:t xml:space="preserve">BEP </w:t>
      </w:r>
      <w:r w:rsidRPr="00E07AE4">
        <w:rPr>
          <w:rFonts w:ascii="Arial" w:hAnsi="Arial" w:cs="Arial"/>
          <w:lang w:eastAsia="cs-CZ"/>
        </w:rPr>
        <w:t>obsahuje definici</w:t>
      </w:r>
      <w:r w:rsidR="0007117A" w:rsidRPr="00E07AE4">
        <w:rPr>
          <w:rFonts w:ascii="Arial" w:hAnsi="Arial" w:cs="Arial"/>
          <w:lang w:eastAsia="cs-CZ"/>
        </w:rPr>
        <w:t xml:space="preserve"> </w:t>
      </w:r>
      <w:r w:rsidR="006C4D26" w:rsidRPr="00E07AE4">
        <w:rPr>
          <w:rFonts w:ascii="Arial" w:hAnsi="Arial" w:cs="Arial"/>
          <w:lang w:eastAsia="cs-CZ"/>
        </w:rPr>
        <w:t>funkcí</w:t>
      </w:r>
      <w:r w:rsidR="0007117A" w:rsidRPr="00E07AE4">
        <w:rPr>
          <w:rFonts w:ascii="Arial" w:hAnsi="Arial" w:cs="Arial"/>
          <w:lang w:eastAsia="cs-CZ"/>
        </w:rPr>
        <w:t xml:space="preserve"> a odpovědnost</w:t>
      </w:r>
      <w:r w:rsidR="008A0164" w:rsidRPr="00E07AE4">
        <w:rPr>
          <w:rFonts w:ascii="Arial" w:hAnsi="Arial" w:cs="Arial"/>
          <w:lang w:eastAsia="cs-CZ"/>
        </w:rPr>
        <w:t>í</w:t>
      </w:r>
      <w:r w:rsidR="0007117A" w:rsidRPr="00E07AE4">
        <w:rPr>
          <w:rFonts w:ascii="Arial" w:hAnsi="Arial" w:cs="Arial"/>
          <w:lang w:eastAsia="cs-CZ"/>
        </w:rPr>
        <w:t xml:space="preserve"> ve vztahu k informačnímu modelování</w:t>
      </w:r>
      <w:r w:rsidR="00C5656B" w:rsidRPr="00E07AE4">
        <w:rPr>
          <w:rFonts w:ascii="Arial" w:hAnsi="Arial" w:cs="Arial"/>
          <w:lang w:eastAsia="cs-CZ"/>
        </w:rPr>
        <w:t xml:space="preserve">. Tyto </w:t>
      </w:r>
      <w:r w:rsidR="006C4D26" w:rsidRPr="00E07AE4">
        <w:rPr>
          <w:rFonts w:ascii="Arial" w:hAnsi="Arial" w:cs="Arial"/>
          <w:lang w:eastAsia="cs-CZ"/>
        </w:rPr>
        <w:t>funkce</w:t>
      </w:r>
      <w:r w:rsidR="00C5656B" w:rsidRPr="00E07AE4">
        <w:rPr>
          <w:rFonts w:ascii="Arial" w:hAnsi="Arial" w:cs="Arial"/>
          <w:lang w:eastAsia="cs-CZ"/>
        </w:rPr>
        <w:t xml:space="preserve"> j</w:t>
      </w:r>
      <w:r w:rsidR="009B71A4" w:rsidRPr="00E07AE4">
        <w:rPr>
          <w:rFonts w:ascii="Arial" w:hAnsi="Arial" w:cs="Arial"/>
          <w:lang w:eastAsia="cs-CZ"/>
        </w:rPr>
        <w:t>dou</w:t>
      </w:r>
      <w:r w:rsidR="00C5656B" w:rsidRPr="00E07AE4">
        <w:rPr>
          <w:rFonts w:ascii="Arial" w:hAnsi="Arial" w:cs="Arial"/>
          <w:lang w:eastAsia="cs-CZ"/>
        </w:rPr>
        <w:t xml:space="preserve"> </w:t>
      </w:r>
      <w:r w:rsidR="0007117A" w:rsidRPr="00E07AE4">
        <w:rPr>
          <w:rFonts w:ascii="Arial" w:hAnsi="Arial" w:cs="Arial"/>
          <w:lang w:eastAsia="cs-CZ"/>
        </w:rPr>
        <w:t xml:space="preserve">nad rámec běžných projektových </w:t>
      </w:r>
      <w:r w:rsidR="00F26CB8" w:rsidRPr="00E07AE4">
        <w:rPr>
          <w:rFonts w:ascii="Arial" w:hAnsi="Arial" w:cs="Arial"/>
          <w:lang w:eastAsia="cs-CZ"/>
        </w:rPr>
        <w:t>funkcí</w:t>
      </w:r>
      <w:r w:rsidR="0007117A" w:rsidRPr="00E07AE4">
        <w:rPr>
          <w:rFonts w:ascii="Arial" w:hAnsi="Arial" w:cs="Arial"/>
          <w:lang w:eastAsia="cs-CZ"/>
        </w:rPr>
        <w:t xml:space="preserve">. </w:t>
      </w:r>
    </w:p>
    <w:p w14:paraId="27010135" w14:textId="2B15C15E" w:rsidR="00D93AD2" w:rsidRPr="00E07AE4" w:rsidRDefault="00402A7C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Objednatel</w:t>
      </w:r>
      <w:r w:rsidR="00720B22" w:rsidRPr="00E07AE4">
        <w:rPr>
          <w:rFonts w:ascii="Arial" w:hAnsi="Arial" w:cs="Arial"/>
          <w:lang w:eastAsia="cs-CZ"/>
        </w:rPr>
        <w:t xml:space="preserve"> deleguje </w:t>
      </w:r>
      <w:r w:rsidR="0033720A" w:rsidRPr="00E07AE4">
        <w:rPr>
          <w:rFonts w:ascii="Arial" w:hAnsi="Arial" w:cs="Arial"/>
          <w:lang w:eastAsia="cs-CZ"/>
        </w:rPr>
        <w:t xml:space="preserve">osobu zodpovědnou za kontrolu dodržování </w:t>
      </w:r>
      <w:r w:rsidR="00E8460B" w:rsidRPr="00E07AE4">
        <w:rPr>
          <w:rFonts w:ascii="Arial" w:hAnsi="Arial" w:cs="Arial"/>
          <w:lang w:eastAsia="cs-CZ"/>
        </w:rPr>
        <w:t xml:space="preserve">BEP ze strany </w:t>
      </w:r>
      <w:r w:rsidRPr="00E07AE4">
        <w:rPr>
          <w:rFonts w:ascii="Arial" w:hAnsi="Arial" w:cs="Arial"/>
          <w:lang w:eastAsia="cs-CZ"/>
        </w:rPr>
        <w:t>Objednatel</w:t>
      </w:r>
      <w:r w:rsidR="00FE47E3" w:rsidRPr="00E07AE4">
        <w:rPr>
          <w:rFonts w:ascii="Arial" w:hAnsi="Arial" w:cs="Arial"/>
          <w:lang w:eastAsia="cs-CZ"/>
        </w:rPr>
        <w:t>e</w:t>
      </w:r>
      <w:r w:rsidR="006A0EDF" w:rsidRPr="00E07AE4">
        <w:rPr>
          <w:rFonts w:ascii="Arial" w:hAnsi="Arial" w:cs="Arial"/>
          <w:lang w:eastAsia="cs-CZ"/>
        </w:rPr>
        <w:t xml:space="preserve">, která </w:t>
      </w:r>
      <w:r w:rsidR="00E8460B" w:rsidRPr="00E07AE4">
        <w:rPr>
          <w:rFonts w:ascii="Arial" w:hAnsi="Arial" w:cs="Arial"/>
          <w:lang w:eastAsia="cs-CZ"/>
        </w:rPr>
        <w:t>bude neprodleně upozorňovat na případné nedostatky</w:t>
      </w:r>
      <w:r w:rsidR="006A0EDF" w:rsidRPr="00E07AE4">
        <w:rPr>
          <w:rFonts w:ascii="Arial" w:hAnsi="Arial" w:cs="Arial"/>
          <w:lang w:eastAsia="cs-CZ"/>
        </w:rPr>
        <w:t xml:space="preserve"> ze strany Zhotovitele</w:t>
      </w:r>
      <w:r w:rsidR="00E8460B" w:rsidRPr="00E07AE4">
        <w:rPr>
          <w:rFonts w:ascii="Arial" w:hAnsi="Arial" w:cs="Arial"/>
          <w:lang w:eastAsia="cs-CZ"/>
        </w:rPr>
        <w:t xml:space="preserve">. Z tohoto důvodu požaduje </w:t>
      </w:r>
      <w:r w:rsidRPr="00E07AE4">
        <w:rPr>
          <w:rFonts w:ascii="Arial" w:hAnsi="Arial" w:cs="Arial"/>
          <w:lang w:eastAsia="cs-CZ"/>
        </w:rPr>
        <w:t>Objednatel</w:t>
      </w:r>
      <w:r w:rsidR="00D93AD2" w:rsidRPr="00E07AE4">
        <w:rPr>
          <w:rFonts w:ascii="Arial" w:hAnsi="Arial" w:cs="Arial"/>
          <w:lang w:eastAsia="cs-CZ"/>
        </w:rPr>
        <w:t xml:space="preserve"> delegovat ze strany </w:t>
      </w:r>
      <w:r w:rsidR="009A4602" w:rsidRPr="00E07AE4">
        <w:rPr>
          <w:rFonts w:ascii="Arial" w:hAnsi="Arial" w:cs="Arial"/>
          <w:lang w:eastAsia="cs-CZ"/>
        </w:rPr>
        <w:t>Z</w:t>
      </w:r>
      <w:r w:rsidR="00FE47E3" w:rsidRPr="00E07AE4">
        <w:rPr>
          <w:rFonts w:ascii="Arial" w:hAnsi="Arial" w:cs="Arial"/>
          <w:lang w:eastAsia="cs-CZ"/>
        </w:rPr>
        <w:t xml:space="preserve">hotovitele </w:t>
      </w:r>
      <w:r w:rsidR="00D93AD2" w:rsidRPr="00E07AE4">
        <w:rPr>
          <w:rFonts w:ascii="Arial" w:hAnsi="Arial" w:cs="Arial"/>
          <w:lang w:eastAsia="cs-CZ"/>
        </w:rPr>
        <w:t xml:space="preserve">zodpovědnou osobu, která bude odpovídat za plnění dokumentu BEP ze strany </w:t>
      </w:r>
      <w:r w:rsidR="009A4602" w:rsidRPr="00E07AE4">
        <w:rPr>
          <w:rFonts w:ascii="Arial" w:hAnsi="Arial" w:cs="Arial"/>
          <w:lang w:eastAsia="cs-CZ"/>
        </w:rPr>
        <w:t>Z</w:t>
      </w:r>
      <w:r w:rsidR="00376EC3" w:rsidRPr="00E07AE4">
        <w:rPr>
          <w:rFonts w:ascii="Arial" w:hAnsi="Arial" w:cs="Arial"/>
          <w:lang w:eastAsia="cs-CZ"/>
        </w:rPr>
        <w:t>hotovitele</w:t>
      </w:r>
      <w:r w:rsidR="00D93AD2" w:rsidRPr="00E07AE4">
        <w:rPr>
          <w:rFonts w:ascii="Arial" w:hAnsi="Arial" w:cs="Arial"/>
          <w:lang w:eastAsia="cs-CZ"/>
        </w:rPr>
        <w:t xml:space="preserve">. </w:t>
      </w:r>
      <w:r w:rsidRPr="00E07AE4">
        <w:rPr>
          <w:rFonts w:ascii="Arial" w:hAnsi="Arial" w:cs="Arial"/>
          <w:lang w:eastAsia="cs-CZ"/>
        </w:rPr>
        <w:t>Objednatel</w:t>
      </w:r>
      <w:r w:rsidR="00D93AD2" w:rsidRPr="00E07AE4">
        <w:rPr>
          <w:rFonts w:ascii="Arial" w:hAnsi="Arial" w:cs="Arial"/>
          <w:lang w:eastAsia="cs-CZ"/>
        </w:rPr>
        <w:t xml:space="preserve"> požaduje vypracovat </w:t>
      </w:r>
      <w:r w:rsidR="00EB0FB0" w:rsidRPr="00E07AE4">
        <w:rPr>
          <w:rFonts w:ascii="Arial" w:hAnsi="Arial" w:cs="Arial"/>
          <w:lang w:eastAsia="cs-CZ"/>
        </w:rPr>
        <w:t>několika úrovňovou</w:t>
      </w:r>
      <w:r w:rsidR="00D93AD2" w:rsidRPr="00E07AE4">
        <w:rPr>
          <w:rFonts w:ascii="Arial" w:hAnsi="Arial" w:cs="Arial"/>
          <w:lang w:eastAsia="cs-CZ"/>
        </w:rPr>
        <w:t xml:space="preserve"> matici odpovědnosti</w:t>
      </w:r>
      <w:r w:rsidR="0016129D" w:rsidRPr="00E07AE4">
        <w:rPr>
          <w:rFonts w:ascii="Arial" w:hAnsi="Arial" w:cs="Arial"/>
          <w:lang w:eastAsia="cs-CZ"/>
        </w:rPr>
        <w:t xml:space="preserve"> po Zhotoviteli</w:t>
      </w:r>
      <w:r w:rsidR="00783F07" w:rsidRPr="00E07AE4">
        <w:rPr>
          <w:rFonts w:ascii="Arial" w:hAnsi="Arial" w:cs="Arial"/>
          <w:lang w:eastAsia="cs-CZ"/>
        </w:rPr>
        <w:t>.</w:t>
      </w:r>
      <w:r w:rsidR="00D93AD2" w:rsidRPr="00E07AE4">
        <w:rPr>
          <w:rFonts w:ascii="Arial" w:hAnsi="Arial" w:cs="Arial"/>
          <w:lang w:eastAsia="cs-CZ"/>
        </w:rPr>
        <w:t xml:space="preserve"> </w:t>
      </w:r>
    </w:p>
    <w:p w14:paraId="5065B672" w14:textId="77777777" w:rsidR="006713B6" w:rsidRPr="00E07AE4" w:rsidRDefault="006713B6">
      <w:pPr>
        <w:jc w:val="both"/>
        <w:rPr>
          <w:rFonts w:ascii="Arial" w:hAnsi="Arial" w:cs="Arial"/>
          <w:lang w:eastAsia="cs-CZ"/>
        </w:rPr>
      </w:pPr>
    </w:p>
    <w:p w14:paraId="79DEBA06" w14:textId="0C8DDEB0" w:rsidR="00E74557" w:rsidRPr="00E07AE4" w:rsidRDefault="00472FD9" w:rsidP="00872A4E">
      <w:pPr>
        <w:pStyle w:val="Nadpis1"/>
        <w:rPr>
          <w:rFonts w:ascii="Arial" w:hAnsi="Arial" w:cs="Arial"/>
        </w:rPr>
      </w:pPr>
      <w:bookmarkStart w:id="34" w:name="_Toc2780356"/>
      <w:bookmarkStart w:id="35" w:name="_Toc71882202"/>
      <w:bookmarkEnd w:id="34"/>
      <w:r w:rsidRPr="00E07AE4">
        <w:rPr>
          <w:rFonts w:ascii="Arial" w:hAnsi="Arial" w:cs="Arial"/>
        </w:rPr>
        <w:t xml:space="preserve">PROCES </w:t>
      </w:r>
      <w:r w:rsidR="006D57CD" w:rsidRPr="00E07AE4">
        <w:rPr>
          <w:rFonts w:ascii="Arial" w:hAnsi="Arial" w:cs="Arial"/>
        </w:rPr>
        <w:t>SPOLUPRÁCE</w:t>
      </w:r>
      <w:bookmarkEnd w:id="35"/>
    </w:p>
    <w:p w14:paraId="0FBAE0C7" w14:textId="55E83A54" w:rsidR="00E87116" w:rsidRPr="00E07AE4" w:rsidRDefault="00EE106F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Pro řízení </w:t>
      </w:r>
      <w:r w:rsidR="00BE6A66" w:rsidRPr="00E07AE4">
        <w:rPr>
          <w:rFonts w:ascii="Arial" w:hAnsi="Arial" w:cs="Arial"/>
          <w:lang w:eastAsia="cs-CZ"/>
        </w:rPr>
        <w:t xml:space="preserve">projektu </w:t>
      </w:r>
      <w:r w:rsidR="00BA5BC2" w:rsidRPr="00E07AE4">
        <w:rPr>
          <w:rFonts w:ascii="Arial" w:hAnsi="Arial" w:cs="Arial"/>
          <w:lang w:eastAsia="cs-CZ"/>
        </w:rPr>
        <w:t xml:space="preserve">na straně </w:t>
      </w:r>
      <w:r w:rsidR="00402A7C" w:rsidRPr="00E07AE4">
        <w:rPr>
          <w:rFonts w:ascii="Arial" w:hAnsi="Arial" w:cs="Arial"/>
          <w:lang w:eastAsia="cs-CZ"/>
        </w:rPr>
        <w:t>Objednatel</w:t>
      </w:r>
      <w:r w:rsidR="009A4602" w:rsidRPr="00E07AE4">
        <w:rPr>
          <w:rFonts w:ascii="Arial" w:hAnsi="Arial" w:cs="Arial"/>
          <w:lang w:eastAsia="cs-CZ"/>
        </w:rPr>
        <w:t>e</w:t>
      </w:r>
      <w:r w:rsidR="00BE6A66" w:rsidRPr="00E07AE4">
        <w:rPr>
          <w:rFonts w:ascii="Arial" w:hAnsi="Arial" w:cs="Arial"/>
          <w:lang w:eastAsia="cs-CZ"/>
        </w:rPr>
        <w:t xml:space="preserve"> </w:t>
      </w:r>
      <w:r w:rsidR="006A50AD" w:rsidRPr="00E07AE4">
        <w:rPr>
          <w:rFonts w:ascii="Arial" w:hAnsi="Arial" w:cs="Arial"/>
          <w:lang w:eastAsia="cs-CZ"/>
        </w:rPr>
        <w:t xml:space="preserve">je </w:t>
      </w:r>
      <w:r w:rsidR="00BE6A66" w:rsidRPr="00E07AE4">
        <w:rPr>
          <w:rFonts w:ascii="Arial" w:hAnsi="Arial" w:cs="Arial"/>
          <w:lang w:eastAsia="cs-CZ"/>
        </w:rPr>
        <w:t xml:space="preserve">zavedeno </w:t>
      </w:r>
      <w:r w:rsidR="00C859B7" w:rsidRPr="00E07AE4">
        <w:rPr>
          <w:rFonts w:ascii="Arial" w:hAnsi="Arial" w:cs="Arial"/>
          <w:lang w:eastAsia="cs-CZ"/>
        </w:rPr>
        <w:t>Sdílené datové prostředí (CDE)</w:t>
      </w:r>
      <w:r w:rsidR="003F703A" w:rsidRPr="00E07AE4">
        <w:rPr>
          <w:rFonts w:ascii="Arial" w:hAnsi="Arial" w:cs="Arial"/>
          <w:lang w:eastAsia="cs-CZ"/>
        </w:rPr>
        <w:t xml:space="preserve">. </w:t>
      </w:r>
      <w:r w:rsidR="00946ADD" w:rsidRPr="00E07AE4">
        <w:rPr>
          <w:rFonts w:ascii="Arial" w:hAnsi="Arial" w:cs="Arial"/>
          <w:lang w:eastAsia="cs-CZ"/>
        </w:rPr>
        <w:t>Správu vykonává</w:t>
      </w:r>
      <w:r w:rsidR="0079476C" w:rsidRPr="00E07AE4">
        <w:rPr>
          <w:rFonts w:ascii="Arial" w:hAnsi="Arial" w:cs="Arial"/>
          <w:lang w:eastAsia="cs-CZ"/>
        </w:rPr>
        <w:t xml:space="preserve"> </w:t>
      </w:r>
      <w:r w:rsidR="006A50AD" w:rsidRPr="00E07AE4">
        <w:rPr>
          <w:rFonts w:ascii="Arial" w:hAnsi="Arial" w:cs="Arial"/>
          <w:lang w:eastAsia="cs-CZ"/>
        </w:rPr>
        <w:t xml:space="preserve">ve prospěch </w:t>
      </w:r>
      <w:r w:rsidR="00402A7C" w:rsidRPr="00E07AE4">
        <w:rPr>
          <w:rFonts w:ascii="Arial" w:hAnsi="Arial" w:cs="Arial"/>
          <w:lang w:eastAsia="cs-CZ"/>
        </w:rPr>
        <w:t>Objednatel</w:t>
      </w:r>
      <w:r w:rsidR="009A4602" w:rsidRPr="00E07AE4">
        <w:rPr>
          <w:rFonts w:ascii="Arial" w:hAnsi="Arial" w:cs="Arial"/>
          <w:lang w:eastAsia="cs-CZ"/>
        </w:rPr>
        <w:t>e</w:t>
      </w:r>
      <w:r w:rsidR="009C2687" w:rsidRPr="00E07AE4">
        <w:rPr>
          <w:rFonts w:ascii="Arial" w:hAnsi="Arial" w:cs="Arial"/>
          <w:lang w:eastAsia="cs-CZ"/>
        </w:rPr>
        <w:t xml:space="preserve"> </w:t>
      </w:r>
      <w:r w:rsidR="00AE506A" w:rsidRPr="00E07AE4">
        <w:rPr>
          <w:rFonts w:ascii="Arial" w:hAnsi="Arial" w:cs="Arial"/>
          <w:lang w:eastAsia="cs-CZ"/>
        </w:rPr>
        <w:t>Správce datového prostředí</w:t>
      </w:r>
      <w:r w:rsidR="00072DA2" w:rsidRPr="00E07AE4">
        <w:rPr>
          <w:rFonts w:ascii="Arial" w:hAnsi="Arial" w:cs="Arial"/>
          <w:lang w:eastAsia="cs-CZ"/>
        </w:rPr>
        <w:t xml:space="preserve"> (role definovaná v BEP)</w:t>
      </w:r>
      <w:r w:rsidR="002B072F" w:rsidRPr="00E07AE4">
        <w:rPr>
          <w:rFonts w:ascii="Arial" w:hAnsi="Arial" w:cs="Arial"/>
          <w:lang w:eastAsia="cs-CZ"/>
        </w:rPr>
        <w:t>. Zvolen</w:t>
      </w:r>
      <w:r w:rsidR="00F742DD" w:rsidRPr="00E07AE4">
        <w:rPr>
          <w:rFonts w:ascii="Arial" w:hAnsi="Arial" w:cs="Arial"/>
          <w:lang w:eastAsia="cs-CZ"/>
        </w:rPr>
        <w:t xml:space="preserve">ý systém </w:t>
      </w:r>
      <w:r w:rsidR="006721EE" w:rsidRPr="00E07AE4">
        <w:rPr>
          <w:rFonts w:ascii="Arial" w:hAnsi="Arial" w:cs="Arial"/>
          <w:lang w:eastAsia="cs-CZ"/>
        </w:rPr>
        <w:t>CDE</w:t>
      </w:r>
      <w:r w:rsidR="00F742DD" w:rsidRPr="00E07AE4">
        <w:rPr>
          <w:rFonts w:ascii="Arial" w:hAnsi="Arial" w:cs="Arial"/>
          <w:lang w:eastAsia="cs-CZ"/>
        </w:rPr>
        <w:t xml:space="preserve"> se </w:t>
      </w:r>
      <w:r w:rsidR="00B01819" w:rsidRPr="00E07AE4">
        <w:rPr>
          <w:rFonts w:ascii="Arial" w:hAnsi="Arial" w:cs="Arial"/>
          <w:lang w:eastAsia="cs-CZ"/>
        </w:rPr>
        <w:t>může</w:t>
      </w:r>
      <w:r w:rsidR="00F742DD" w:rsidRPr="00E07AE4">
        <w:rPr>
          <w:rFonts w:ascii="Arial" w:hAnsi="Arial" w:cs="Arial"/>
          <w:lang w:eastAsia="cs-CZ"/>
        </w:rPr>
        <w:t xml:space="preserve"> měnit při změnách složení týmů či přechodu do dalších fází projektu</w:t>
      </w:r>
      <w:r w:rsidR="0027228D" w:rsidRPr="00E07AE4">
        <w:rPr>
          <w:rFonts w:ascii="Arial" w:hAnsi="Arial" w:cs="Arial"/>
          <w:lang w:eastAsia="cs-CZ"/>
        </w:rPr>
        <w:t xml:space="preserve">. </w:t>
      </w:r>
      <w:r w:rsidR="005A6B06" w:rsidRPr="00E07AE4">
        <w:rPr>
          <w:rFonts w:ascii="Arial" w:hAnsi="Arial" w:cs="Arial"/>
          <w:lang w:eastAsia="cs-CZ"/>
        </w:rPr>
        <w:t xml:space="preserve">Každá jednotlivá </w:t>
      </w:r>
      <w:r w:rsidR="00BC3155" w:rsidRPr="00E07AE4">
        <w:rPr>
          <w:rFonts w:ascii="Arial" w:hAnsi="Arial" w:cs="Arial"/>
          <w:lang w:eastAsia="cs-CZ"/>
        </w:rPr>
        <w:t>fáze projektu bude mít vždy</w:t>
      </w:r>
      <w:r w:rsidR="005B1721" w:rsidRPr="00E07AE4">
        <w:rPr>
          <w:rFonts w:ascii="Arial" w:hAnsi="Arial" w:cs="Arial"/>
          <w:lang w:eastAsia="cs-CZ"/>
        </w:rPr>
        <w:t xml:space="preserve"> jen</w:t>
      </w:r>
      <w:r w:rsidR="00BC3155" w:rsidRPr="00E07AE4">
        <w:rPr>
          <w:rFonts w:ascii="Arial" w:hAnsi="Arial" w:cs="Arial"/>
          <w:lang w:eastAsia="cs-CZ"/>
        </w:rPr>
        <w:t xml:space="preserve"> jedno prostředí CDE</w:t>
      </w:r>
      <w:r w:rsidR="005A6B06" w:rsidRPr="00E07AE4">
        <w:rPr>
          <w:rFonts w:ascii="Arial" w:hAnsi="Arial" w:cs="Arial"/>
          <w:lang w:eastAsia="cs-CZ"/>
        </w:rPr>
        <w:t>.</w:t>
      </w:r>
    </w:p>
    <w:p w14:paraId="0C5B48F8" w14:textId="77777777" w:rsidR="006713B6" w:rsidRPr="00E07AE4" w:rsidRDefault="006713B6" w:rsidP="003F1237">
      <w:pPr>
        <w:jc w:val="both"/>
        <w:rPr>
          <w:rFonts w:ascii="Arial" w:hAnsi="Arial" w:cs="Arial"/>
          <w:lang w:eastAsia="cs-CZ"/>
        </w:rPr>
      </w:pPr>
    </w:p>
    <w:p w14:paraId="674DE4C6" w14:textId="41F6F095" w:rsidR="00E74557" w:rsidRPr="00E07AE4" w:rsidRDefault="008E5F40" w:rsidP="006723A6">
      <w:pPr>
        <w:pStyle w:val="Nadpis1"/>
        <w:rPr>
          <w:rFonts w:ascii="Arial" w:hAnsi="Arial" w:cs="Arial"/>
        </w:rPr>
      </w:pPr>
      <w:bookmarkStart w:id="36" w:name="_Toc71882203"/>
      <w:r w:rsidRPr="00E07AE4">
        <w:rPr>
          <w:rFonts w:ascii="Arial" w:hAnsi="Arial" w:cs="Arial"/>
        </w:rPr>
        <w:t>KOORDINACE A KONTROLA KOLIZÍ</w:t>
      </w:r>
      <w:bookmarkEnd w:id="36"/>
    </w:p>
    <w:p w14:paraId="47FEFA35" w14:textId="5D16B505" w:rsidR="00A337CC" w:rsidRPr="00E07AE4" w:rsidRDefault="008A589D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Zhotovitel</w:t>
      </w:r>
      <w:r w:rsidR="0001714C" w:rsidRPr="00E07AE4">
        <w:rPr>
          <w:rFonts w:ascii="Arial" w:hAnsi="Arial" w:cs="Arial"/>
          <w:lang w:eastAsia="cs-CZ"/>
        </w:rPr>
        <w:t xml:space="preserve"> v</w:t>
      </w:r>
      <w:r w:rsidR="00190A3D" w:rsidRPr="00E07AE4">
        <w:rPr>
          <w:rFonts w:ascii="Arial" w:hAnsi="Arial" w:cs="Arial"/>
          <w:lang w:eastAsia="cs-CZ"/>
        </w:rPr>
        <w:t> BEP definuje</w:t>
      </w:r>
      <w:r w:rsidR="00612050" w:rsidRPr="00E07AE4">
        <w:rPr>
          <w:rFonts w:ascii="Arial" w:hAnsi="Arial" w:cs="Arial"/>
          <w:lang w:eastAsia="cs-CZ"/>
        </w:rPr>
        <w:t>, jak bude provádět</w:t>
      </w:r>
      <w:r w:rsidR="00190A3D" w:rsidRPr="00E07AE4">
        <w:rPr>
          <w:rFonts w:ascii="Arial" w:hAnsi="Arial" w:cs="Arial"/>
          <w:lang w:eastAsia="cs-CZ"/>
        </w:rPr>
        <w:t xml:space="preserve"> </w:t>
      </w:r>
      <w:r w:rsidR="00D27944" w:rsidRPr="00E07AE4">
        <w:rPr>
          <w:rFonts w:ascii="Arial" w:hAnsi="Arial" w:cs="Arial"/>
          <w:lang w:eastAsia="cs-CZ"/>
        </w:rPr>
        <w:t>ko</w:t>
      </w:r>
      <w:r w:rsidR="00337CA8" w:rsidRPr="00E07AE4">
        <w:rPr>
          <w:rFonts w:ascii="Arial" w:hAnsi="Arial" w:cs="Arial"/>
          <w:lang w:eastAsia="cs-CZ"/>
        </w:rPr>
        <w:t>ordinaci</w:t>
      </w:r>
      <w:r w:rsidR="0064143A" w:rsidRPr="00E07AE4">
        <w:rPr>
          <w:rFonts w:ascii="Arial" w:hAnsi="Arial" w:cs="Arial"/>
          <w:lang w:eastAsia="cs-CZ"/>
        </w:rPr>
        <w:t xml:space="preserve"> profesí</w:t>
      </w:r>
      <w:r w:rsidR="008F498C" w:rsidRPr="00E07AE4">
        <w:rPr>
          <w:rFonts w:ascii="Arial" w:hAnsi="Arial" w:cs="Arial"/>
          <w:lang w:eastAsia="cs-CZ"/>
        </w:rPr>
        <w:t xml:space="preserve">. </w:t>
      </w:r>
      <w:r w:rsidR="00E8424D" w:rsidRPr="00E07AE4">
        <w:rPr>
          <w:rFonts w:ascii="Arial" w:hAnsi="Arial" w:cs="Arial"/>
          <w:lang w:eastAsia="cs-CZ"/>
        </w:rPr>
        <w:t>Dokument</w:t>
      </w:r>
      <w:r w:rsidR="008F498C" w:rsidRPr="00E07AE4">
        <w:rPr>
          <w:rFonts w:ascii="Arial" w:hAnsi="Arial" w:cs="Arial"/>
          <w:lang w:eastAsia="cs-CZ"/>
        </w:rPr>
        <w:t xml:space="preserve"> BEP bude </w:t>
      </w:r>
      <w:r w:rsidR="00E8424D" w:rsidRPr="00E07AE4">
        <w:rPr>
          <w:rFonts w:ascii="Arial" w:hAnsi="Arial" w:cs="Arial"/>
          <w:lang w:eastAsia="cs-CZ"/>
        </w:rPr>
        <w:t xml:space="preserve">zejména </w:t>
      </w:r>
      <w:r w:rsidR="008F498C" w:rsidRPr="00E07AE4">
        <w:rPr>
          <w:rFonts w:ascii="Arial" w:hAnsi="Arial" w:cs="Arial"/>
          <w:lang w:eastAsia="cs-CZ"/>
        </w:rPr>
        <w:t>obsahovat:</w:t>
      </w:r>
    </w:p>
    <w:p w14:paraId="6259125F" w14:textId="50AE99CA" w:rsidR="001148DF" w:rsidRPr="00E07AE4" w:rsidRDefault="00FF30E6" w:rsidP="006C4763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</w:t>
      </w:r>
      <w:r w:rsidR="00290C3D" w:rsidRPr="00E07AE4">
        <w:rPr>
          <w:rFonts w:ascii="Arial" w:hAnsi="Arial" w:cs="Arial"/>
          <w:lang w:eastAsia="cs-CZ"/>
        </w:rPr>
        <w:t xml:space="preserve">odrobnosti o procesu zjišťování </w:t>
      </w:r>
      <w:r w:rsidR="00E8424D" w:rsidRPr="00E07AE4">
        <w:rPr>
          <w:rFonts w:ascii="Arial" w:hAnsi="Arial" w:cs="Arial"/>
          <w:lang w:eastAsia="cs-CZ"/>
        </w:rPr>
        <w:t>prostorových</w:t>
      </w:r>
      <w:r w:rsidR="00290C3D" w:rsidRPr="00E07AE4">
        <w:rPr>
          <w:rFonts w:ascii="Arial" w:hAnsi="Arial" w:cs="Arial"/>
          <w:lang w:eastAsia="cs-CZ"/>
        </w:rPr>
        <w:t xml:space="preserve"> </w:t>
      </w:r>
      <w:r w:rsidR="00840C8A" w:rsidRPr="00E07AE4">
        <w:rPr>
          <w:rFonts w:ascii="Arial" w:hAnsi="Arial" w:cs="Arial"/>
          <w:lang w:eastAsia="cs-CZ"/>
        </w:rPr>
        <w:t>kolizí – nástroje</w:t>
      </w:r>
      <w:r w:rsidR="004224CD" w:rsidRPr="00E07AE4">
        <w:rPr>
          <w:rFonts w:ascii="Arial" w:hAnsi="Arial" w:cs="Arial"/>
          <w:lang w:eastAsia="cs-CZ"/>
        </w:rPr>
        <w:t>,</w:t>
      </w:r>
      <w:r w:rsidR="00840C8A" w:rsidRPr="00E07AE4">
        <w:rPr>
          <w:rFonts w:ascii="Arial" w:hAnsi="Arial" w:cs="Arial"/>
          <w:lang w:eastAsia="cs-CZ"/>
        </w:rPr>
        <w:t xml:space="preserve"> </w:t>
      </w:r>
      <w:r w:rsidR="000D0647" w:rsidRPr="00E07AE4">
        <w:rPr>
          <w:rFonts w:ascii="Arial" w:hAnsi="Arial" w:cs="Arial"/>
          <w:lang w:eastAsia="cs-CZ"/>
        </w:rPr>
        <w:t>p</w:t>
      </w:r>
      <w:r w:rsidR="00290C3D" w:rsidRPr="00E07AE4">
        <w:rPr>
          <w:rFonts w:ascii="Arial" w:hAnsi="Arial" w:cs="Arial"/>
          <w:lang w:eastAsia="cs-CZ"/>
        </w:rPr>
        <w:t>řehled procesů</w:t>
      </w:r>
      <w:r w:rsidR="004224CD" w:rsidRPr="00E07AE4">
        <w:rPr>
          <w:rFonts w:ascii="Arial" w:hAnsi="Arial" w:cs="Arial"/>
          <w:lang w:eastAsia="cs-CZ"/>
        </w:rPr>
        <w:t>,</w:t>
      </w:r>
      <w:r w:rsidR="00840C8A" w:rsidRPr="00E07AE4">
        <w:rPr>
          <w:rFonts w:ascii="Arial" w:hAnsi="Arial" w:cs="Arial"/>
          <w:lang w:eastAsia="cs-CZ"/>
        </w:rPr>
        <w:t xml:space="preserve"> </w:t>
      </w:r>
      <w:r w:rsidR="000D0647" w:rsidRPr="00E07AE4">
        <w:rPr>
          <w:rFonts w:ascii="Arial" w:hAnsi="Arial" w:cs="Arial"/>
          <w:lang w:eastAsia="cs-CZ"/>
        </w:rPr>
        <w:t>p</w:t>
      </w:r>
      <w:r w:rsidR="00290C3D" w:rsidRPr="00E07AE4">
        <w:rPr>
          <w:rFonts w:ascii="Arial" w:hAnsi="Arial" w:cs="Arial"/>
          <w:lang w:eastAsia="cs-CZ"/>
        </w:rPr>
        <w:t>ovinnosti</w:t>
      </w:r>
      <w:r w:rsidR="004224CD" w:rsidRPr="00E07AE4">
        <w:rPr>
          <w:rFonts w:ascii="Arial" w:hAnsi="Arial" w:cs="Arial"/>
          <w:lang w:eastAsia="cs-CZ"/>
        </w:rPr>
        <w:t>,</w:t>
      </w:r>
      <w:r w:rsidR="00840C8A" w:rsidRPr="00E07AE4">
        <w:rPr>
          <w:rFonts w:ascii="Arial" w:hAnsi="Arial" w:cs="Arial"/>
          <w:lang w:eastAsia="cs-CZ"/>
        </w:rPr>
        <w:t xml:space="preserve"> </w:t>
      </w:r>
      <w:r w:rsidR="000D0647" w:rsidRPr="00E07AE4">
        <w:rPr>
          <w:rFonts w:ascii="Arial" w:hAnsi="Arial" w:cs="Arial"/>
          <w:lang w:eastAsia="cs-CZ"/>
        </w:rPr>
        <w:t>v</w:t>
      </w:r>
      <w:r w:rsidR="00290C3D" w:rsidRPr="00E07AE4">
        <w:rPr>
          <w:rFonts w:ascii="Arial" w:hAnsi="Arial" w:cs="Arial"/>
          <w:lang w:eastAsia="cs-CZ"/>
        </w:rPr>
        <w:t>ýstupy</w:t>
      </w:r>
      <w:r w:rsidR="00840C8A" w:rsidRPr="00E07AE4">
        <w:rPr>
          <w:rFonts w:ascii="Arial" w:hAnsi="Arial" w:cs="Arial"/>
          <w:lang w:eastAsia="cs-CZ"/>
        </w:rPr>
        <w:t>;</w:t>
      </w:r>
    </w:p>
    <w:p w14:paraId="0DA62BF8" w14:textId="715FE3F2" w:rsidR="00290C3D" w:rsidRPr="00E07AE4" w:rsidRDefault="00FF30E6" w:rsidP="00630AAB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</w:t>
      </w:r>
      <w:r w:rsidR="00C25499" w:rsidRPr="00E07AE4">
        <w:rPr>
          <w:rFonts w:ascii="Arial" w:hAnsi="Arial" w:cs="Arial"/>
          <w:lang w:eastAsia="cs-CZ"/>
        </w:rPr>
        <w:t>racovní tok technických dotazů</w:t>
      </w:r>
      <w:r w:rsidR="00A35C02" w:rsidRPr="00E07AE4">
        <w:rPr>
          <w:rFonts w:ascii="Arial" w:hAnsi="Arial" w:cs="Arial"/>
          <w:lang w:eastAsia="cs-CZ"/>
        </w:rPr>
        <w:t xml:space="preserve"> v rámci projektu</w:t>
      </w:r>
      <w:r w:rsidR="00840C8A" w:rsidRPr="00E07AE4">
        <w:rPr>
          <w:rFonts w:ascii="Arial" w:hAnsi="Arial" w:cs="Arial"/>
          <w:lang w:eastAsia="cs-CZ"/>
        </w:rPr>
        <w:t>;</w:t>
      </w:r>
    </w:p>
    <w:p w14:paraId="662C45DA" w14:textId="06B8B4D4" w:rsidR="00C25499" w:rsidRPr="00E07AE4" w:rsidRDefault="00FF30E6" w:rsidP="00234D82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t</w:t>
      </w:r>
      <w:r w:rsidR="00C25499" w:rsidRPr="00E07AE4">
        <w:rPr>
          <w:rFonts w:ascii="Arial" w:hAnsi="Arial" w:cs="Arial"/>
          <w:lang w:eastAsia="cs-CZ"/>
        </w:rPr>
        <w:t>oleranční strategie</w:t>
      </w:r>
      <w:r w:rsidR="00840C8A" w:rsidRPr="00E07AE4">
        <w:rPr>
          <w:rFonts w:ascii="Arial" w:hAnsi="Arial" w:cs="Arial"/>
          <w:lang w:eastAsia="cs-CZ"/>
        </w:rPr>
        <w:t>;</w:t>
      </w:r>
    </w:p>
    <w:p w14:paraId="3080F7BE" w14:textId="76FDCA81" w:rsidR="00C25499" w:rsidRPr="00E07AE4" w:rsidRDefault="00FF30E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lastRenderedPageBreak/>
        <w:t>p</w:t>
      </w:r>
      <w:r w:rsidR="00C25499" w:rsidRPr="00E07AE4">
        <w:rPr>
          <w:rFonts w:ascii="Arial" w:hAnsi="Arial" w:cs="Arial"/>
          <w:lang w:eastAsia="cs-CZ"/>
        </w:rPr>
        <w:t>roces řešení rozporů</w:t>
      </w:r>
      <w:r w:rsidR="00840C8A" w:rsidRPr="00E07AE4">
        <w:rPr>
          <w:rFonts w:ascii="Arial" w:hAnsi="Arial" w:cs="Arial"/>
          <w:lang w:eastAsia="cs-CZ"/>
        </w:rPr>
        <w:t>;</w:t>
      </w:r>
    </w:p>
    <w:p w14:paraId="5433261F" w14:textId="5E3C78AA" w:rsidR="000F39EE" w:rsidRPr="00E07AE4" w:rsidRDefault="00FF30E6">
      <w:pPr>
        <w:pStyle w:val="Odstavecseseznamem"/>
        <w:numPr>
          <w:ilvl w:val="0"/>
          <w:numId w:val="4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</w:t>
      </w:r>
      <w:r w:rsidR="004C4270" w:rsidRPr="00E07AE4">
        <w:rPr>
          <w:rFonts w:ascii="Arial" w:hAnsi="Arial" w:cs="Arial"/>
          <w:lang w:eastAsia="cs-CZ"/>
        </w:rPr>
        <w:t xml:space="preserve">eriodicita </w:t>
      </w:r>
      <w:r w:rsidR="0002444A" w:rsidRPr="00E07AE4">
        <w:rPr>
          <w:rFonts w:ascii="Arial" w:hAnsi="Arial" w:cs="Arial"/>
          <w:lang w:eastAsia="cs-CZ"/>
        </w:rPr>
        <w:t>technických kontrol z hlediska informačního modelování</w:t>
      </w:r>
      <w:r w:rsidR="004224CD" w:rsidRPr="00E07AE4">
        <w:rPr>
          <w:rFonts w:ascii="Arial" w:hAnsi="Arial" w:cs="Arial"/>
          <w:lang w:eastAsia="cs-CZ"/>
        </w:rPr>
        <w:t>.</w:t>
      </w:r>
    </w:p>
    <w:p w14:paraId="088B1B44" w14:textId="014EBE7D" w:rsidR="003B3E6F" w:rsidRPr="00E07AE4" w:rsidRDefault="00E527EA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Objednatel</w:t>
      </w:r>
      <w:r w:rsidR="00D85641" w:rsidRPr="00E07AE4">
        <w:rPr>
          <w:rFonts w:ascii="Arial" w:hAnsi="Arial" w:cs="Arial"/>
          <w:lang w:eastAsia="cs-CZ"/>
        </w:rPr>
        <w:t xml:space="preserve"> </w:t>
      </w:r>
      <w:r w:rsidR="003B3E6F" w:rsidRPr="00E07AE4">
        <w:rPr>
          <w:rFonts w:ascii="Arial" w:hAnsi="Arial" w:cs="Arial"/>
          <w:lang w:eastAsia="cs-CZ"/>
        </w:rPr>
        <w:t xml:space="preserve">požaduje seznámení s plánem </w:t>
      </w:r>
      <w:r w:rsidR="00907480" w:rsidRPr="00E07AE4">
        <w:rPr>
          <w:rFonts w:ascii="Arial" w:hAnsi="Arial" w:cs="Arial"/>
          <w:lang w:eastAsia="cs-CZ"/>
        </w:rPr>
        <w:t>provádění prostorové koordinace</w:t>
      </w:r>
      <w:r w:rsidR="00234BAD" w:rsidRPr="00E07AE4">
        <w:rPr>
          <w:rFonts w:ascii="Arial" w:hAnsi="Arial" w:cs="Arial"/>
          <w:lang w:eastAsia="cs-CZ"/>
        </w:rPr>
        <w:t xml:space="preserve">. Požaduje předložení všech </w:t>
      </w:r>
      <w:r w:rsidR="00FF195A" w:rsidRPr="00E07AE4">
        <w:rPr>
          <w:rFonts w:ascii="Arial" w:hAnsi="Arial" w:cs="Arial"/>
          <w:lang w:eastAsia="cs-CZ"/>
        </w:rPr>
        <w:t>koordinačních protokolů, které budou v rámci zpracování projektu vytvořeny.</w:t>
      </w:r>
      <w:r w:rsidR="00E54E32" w:rsidRPr="00E07AE4">
        <w:rPr>
          <w:rFonts w:ascii="Arial" w:hAnsi="Arial" w:cs="Arial"/>
          <w:lang w:eastAsia="cs-CZ"/>
        </w:rPr>
        <w:t xml:space="preserve"> </w:t>
      </w:r>
    </w:p>
    <w:p w14:paraId="67D2F72D" w14:textId="441E54E9" w:rsidR="00B26F58" w:rsidRPr="00E07AE4" w:rsidRDefault="00B26F58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Koordinace se </w:t>
      </w:r>
      <w:r w:rsidR="004E2F65" w:rsidRPr="00E07AE4">
        <w:rPr>
          <w:rFonts w:ascii="Arial" w:hAnsi="Arial" w:cs="Arial"/>
          <w:lang w:eastAsia="cs-CZ"/>
        </w:rPr>
        <w:t>u</w:t>
      </w:r>
      <w:r w:rsidRPr="00E07AE4">
        <w:rPr>
          <w:rFonts w:ascii="Arial" w:hAnsi="Arial" w:cs="Arial"/>
          <w:lang w:eastAsia="cs-CZ"/>
        </w:rPr>
        <w:t xml:space="preserve">važuje jak prostorová, tak i </w:t>
      </w:r>
      <w:r w:rsidR="00801EB7" w:rsidRPr="00E07AE4">
        <w:rPr>
          <w:rFonts w:ascii="Arial" w:hAnsi="Arial" w:cs="Arial"/>
          <w:lang w:eastAsia="cs-CZ"/>
        </w:rPr>
        <w:t>koordinace časového harmonogramu výstavby</w:t>
      </w:r>
      <w:r w:rsidR="00436589" w:rsidRPr="00E07AE4">
        <w:rPr>
          <w:rFonts w:ascii="Arial" w:hAnsi="Arial" w:cs="Arial"/>
          <w:lang w:eastAsia="cs-CZ"/>
        </w:rPr>
        <w:t xml:space="preserve"> v podobě, kterou Zhotovitel předloží a </w:t>
      </w:r>
      <w:r w:rsidR="00402A7C" w:rsidRPr="00E07AE4">
        <w:rPr>
          <w:rFonts w:ascii="Arial" w:hAnsi="Arial" w:cs="Arial"/>
          <w:lang w:eastAsia="cs-CZ"/>
        </w:rPr>
        <w:t>Objednatel</w:t>
      </w:r>
      <w:r w:rsidR="00436589" w:rsidRPr="00E07AE4">
        <w:rPr>
          <w:rFonts w:ascii="Arial" w:hAnsi="Arial" w:cs="Arial"/>
          <w:lang w:eastAsia="cs-CZ"/>
        </w:rPr>
        <w:t xml:space="preserve"> odsouhlasí</w:t>
      </w:r>
      <w:r w:rsidR="00801EB7" w:rsidRPr="00E07AE4">
        <w:rPr>
          <w:rFonts w:ascii="Arial" w:hAnsi="Arial" w:cs="Arial"/>
          <w:lang w:eastAsia="cs-CZ"/>
        </w:rPr>
        <w:t xml:space="preserve">. </w:t>
      </w:r>
    </w:p>
    <w:p w14:paraId="56953698" w14:textId="22F643D8" w:rsidR="00B46538" w:rsidRPr="00E07AE4" w:rsidRDefault="00B46538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Zhotovitel dodává </w:t>
      </w:r>
      <w:r w:rsidR="008F77FB" w:rsidRPr="00E07AE4">
        <w:rPr>
          <w:rFonts w:ascii="Arial" w:hAnsi="Arial" w:cs="Arial"/>
          <w:lang w:eastAsia="cs-CZ"/>
        </w:rPr>
        <w:t>O</w:t>
      </w:r>
      <w:r w:rsidRPr="00E07AE4">
        <w:rPr>
          <w:rFonts w:ascii="Arial" w:hAnsi="Arial" w:cs="Arial"/>
          <w:lang w:eastAsia="cs-CZ"/>
        </w:rPr>
        <w:t>bjednateli koordinační model stavby, kde budou všechny dílčí modely</w:t>
      </w:r>
      <w:r w:rsidR="00690700" w:rsidRPr="00E07AE4">
        <w:rPr>
          <w:rFonts w:ascii="Arial" w:hAnsi="Arial" w:cs="Arial"/>
          <w:lang w:eastAsia="cs-CZ"/>
        </w:rPr>
        <w:t xml:space="preserve"> v jenom souboru, případně odkazovány na dílčí </w:t>
      </w:r>
      <w:r w:rsidR="00C30E65" w:rsidRPr="00E07AE4">
        <w:rPr>
          <w:rFonts w:ascii="Arial" w:hAnsi="Arial" w:cs="Arial"/>
          <w:lang w:eastAsia="cs-CZ"/>
        </w:rPr>
        <w:t>informační model</w:t>
      </w:r>
      <w:r w:rsidR="00690700" w:rsidRPr="00E07AE4">
        <w:rPr>
          <w:rFonts w:ascii="Arial" w:hAnsi="Arial" w:cs="Arial"/>
          <w:lang w:eastAsia="cs-CZ"/>
        </w:rPr>
        <w:t>.</w:t>
      </w:r>
    </w:p>
    <w:p w14:paraId="0D42EEBC" w14:textId="77777777" w:rsidR="006713B6" w:rsidRPr="00E07AE4" w:rsidRDefault="006713B6" w:rsidP="006723A6">
      <w:pPr>
        <w:jc w:val="both"/>
        <w:rPr>
          <w:rFonts w:ascii="Arial" w:hAnsi="Arial" w:cs="Arial"/>
          <w:lang w:eastAsia="cs-CZ"/>
        </w:rPr>
      </w:pPr>
    </w:p>
    <w:p w14:paraId="606ABA96" w14:textId="5C414B0F" w:rsidR="009925C5" w:rsidRPr="00E07AE4" w:rsidRDefault="00EC1D5C" w:rsidP="006723A6">
      <w:pPr>
        <w:pStyle w:val="Nadpis1"/>
        <w:rPr>
          <w:rFonts w:ascii="Arial" w:hAnsi="Arial" w:cs="Arial"/>
        </w:rPr>
      </w:pPr>
      <w:bookmarkStart w:id="37" w:name="_Toc71882204"/>
      <w:r w:rsidRPr="00E07AE4">
        <w:rPr>
          <w:rFonts w:ascii="Arial" w:hAnsi="Arial" w:cs="Arial"/>
        </w:rPr>
        <w:t>NÁSTROJE</w:t>
      </w:r>
      <w:bookmarkStart w:id="38" w:name="_Hlk532310054"/>
      <w:bookmarkEnd w:id="37"/>
    </w:p>
    <w:bookmarkEnd w:id="38"/>
    <w:p w14:paraId="7AB19D8B" w14:textId="09B98925" w:rsidR="009B3FAF" w:rsidRPr="00E07AE4" w:rsidRDefault="00402A7C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Objednatel</w:t>
      </w:r>
      <w:r w:rsidR="006908F0" w:rsidRPr="00E07AE4">
        <w:rPr>
          <w:rFonts w:ascii="Arial" w:hAnsi="Arial" w:cs="Arial"/>
          <w:lang w:eastAsia="cs-CZ"/>
        </w:rPr>
        <w:t xml:space="preserve"> </w:t>
      </w:r>
      <w:r w:rsidR="00400EE9" w:rsidRPr="00E07AE4">
        <w:rPr>
          <w:rFonts w:ascii="Arial" w:hAnsi="Arial" w:cs="Arial"/>
          <w:lang w:eastAsia="cs-CZ"/>
        </w:rPr>
        <w:t>ne</w:t>
      </w:r>
      <w:r w:rsidR="006908F0" w:rsidRPr="00E07AE4">
        <w:rPr>
          <w:rFonts w:ascii="Arial" w:hAnsi="Arial" w:cs="Arial"/>
          <w:lang w:eastAsia="cs-CZ"/>
        </w:rPr>
        <w:t>prefer</w:t>
      </w:r>
      <w:r w:rsidR="00400EE9" w:rsidRPr="00E07AE4">
        <w:rPr>
          <w:rFonts w:ascii="Arial" w:hAnsi="Arial" w:cs="Arial"/>
          <w:lang w:eastAsia="cs-CZ"/>
        </w:rPr>
        <w:t>uje</w:t>
      </w:r>
      <w:r w:rsidR="006908F0" w:rsidRPr="00E07AE4">
        <w:rPr>
          <w:rFonts w:ascii="Arial" w:hAnsi="Arial" w:cs="Arial"/>
          <w:lang w:eastAsia="cs-CZ"/>
        </w:rPr>
        <w:t xml:space="preserve"> </w:t>
      </w:r>
      <w:r w:rsidR="00AE0919" w:rsidRPr="00E07AE4">
        <w:rPr>
          <w:rFonts w:ascii="Arial" w:hAnsi="Arial" w:cs="Arial"/>
          <w:lang w:eastAsia="cs-CZ"/>
        </w:rPr>
        <w:t>žádnou</w:t>
      </w:r>
      <w:r w:rsidR="006908F0" w:rsidRPr="00E07AE4">
        <w:rPr>
          <w:rFonts w:ascii="Arial" w:hAnsi="Arial" w:cs="Arial"/>
          <w:lang w:eastAsia="cs-CZ"/>
        </w:rPr>
        <w:t xml:space="preserve"> </w:t>
      </w:r>
      <w:r w:rsidR="00C443AE" w:rsidRPr="00E07AE4">
        <w:rPr>
          <w:rFonts w:ascii="Arial" w:hAnsi="Arial" w:cs="Arial"/>
          <w:lang w:eastAsia="cs-CZ"/>
        </w:rPr>
        <w:t xml:space="preserve">konkrétní </w:t>
      </w:r>
      <w:r w:rsidR="006908F0" w:rsidRPr="00E07AE4">
        <w:rPr>
          <w:rFonts w:ascii="Arial" w:hAnsi="Arial" w:cs="Arial"/>
          <w:lang w:eastAsia="cs-CZ"/>
        </w:rPr>
        <w:t xml:space="preserve">nástrojovou platformu pro zpracování </w:t>
      </w:r>
      <w:r w:rsidR="00115EBB" w:rsidRPr="00E07AE4">
        <w:rPr>
          <w:rFonts w:ascii="Arial" w:hAnsi="Arial" w:cs="Arial"/>
          <w:lang w:eastAsia="cs-CZ"/>
        </w:rPr>
        <w:t xml:space="preserve">informačních </w:t>
      </w:r>
      <w:r w:rsidR="006908F0" w:rsidRPr="00E07AE4">
        <w:rPr>
          <w:rFonts w:ascii="Arial" w:hAnsi="Arial" w:cs="Arial"/>
          <w:lang w:eastAsia="cs-CZ"/>
        </w:rPr>
        <w:t xml:space="preserve">modelů. </w:t>
      </w:r>
      <w:r w:rsidR="001F571D" w:rsidRPr="00E07AE4">
        <w:rPr>
          <w:rFonts w:ascii="Arial" w:hAnsi="Arial" w:cs="Arial"/>
          <w:lang w:eastAsia="cs-CZ"/>
        </w:rPr>
        <w:t>Zhotovitel musí v BEP předložit</w:t>
      </w:r>
      <w:r w:rsidR="00436589" w:rsidRPr="00E07AE4">
        <w:rPr>
          <w:rFonts w:ascii="Arial" w:hAnsi="Arial" w:cs="Arial"/>
          <w:lang w:eastAsia="cs-CZ"/>
        </w:rPr>
        <w:t xml:space="preserve"> jednoznačný a konkrétní</w:t>
      </w:r>
      <w:r w:rsidR="001F571D" w:rsidRPr="00E07AE4">
        <w:rPr>
          <w:rFonts w:ascii="Arial" w:hAnsi="Arial" w:cs="Arial"/>
          <w:lang w:eastAsia="cs-CZ"/>
        </w:rPr>
        <w:t xml:space="preserve"> seznam všech použitých nástrojů a popsat jejich použití na modelech.</w:t>
      </w:r>
      <w:r w:rsidR="00EE5D89" w:rsidRPr="00E07AE4">
        <w:rPr>
          <w:rFonts w:ascii="Arial" w:hAnsi="Arial" w:cs="Arial"/>
          <w:lang w:eastAsia="cs-CZ"/>
        </w:rPr>
        <w:t xml:space="preserve"> </w:t>
      </w:r>
      <w:r w:rsidR="009B6B01" w:rsidRPr="00E07AE4">
        <w:rPr>
          <w:rFonts w:ascii="Arial" w:hAnsi="Arial" w:cs="Arial"/>
          <w:lang w:eastAsia="cs-CZ"/>
        </w:rPr>
        <w:t xml:space="preserve">Zhotovitel </w:t>
      </w:r>
      <w:r w:rsidR="0092243E" w:rsidRPr="00E07AE4">
        <w:rPr>
          <w:rFonts w:ascii="Arial" w:hAnsi="Arial" w:cs="Arial"/>
          <w:lang w:eastAsia="cs-CZ"/>
        </w:rPr>
        <w:t>předloží i seznam používaných kancelářských aplikací</w:t>
      </w:r>
      <w:r w:rsidR="007F39CE" w:rsidRPr="00E07AE4">
        <w:rPr>
          <w:rFonts w:ascii="Arial" w:hAnsi="Arial" w:cs="Arial"/>
          <w:lang w:eastAsia="cs-CZ"/>
        </w:rPr>
        <w:t xml:space="preserve">. </w:t>
      </w:r>
      <w:r w:rsidR="008A589D" w:rsidRPr="00E07AE4">
        <w:rPr>
          <w:rFonts w:ascii="Arial" w:hAnsi="Arial" w:cs="Arial"/>
          <w:lang w:eastAsia="cs-CZ"/>
        </w:rPr>
        <w:t>Zhotovitel</w:t>
      </w:r>
      <w:r w:rsidR="002C3FFD" w:rsidRPr="00E07AE4">
        <w:rPr>
          <w:rFonts w:ascii="Arial" w:hAnsi="Arial" w:cs="Arial"/>
          <w:lang w:eastAsia="cs-CZ"/>
        </w:rPr>
        <w:t xml:space="preserve"> musí </w:t>
      </w:r>
      <w:r w:rsidR="00B37213" w:rsidRPr="00E07AE4">
        <w:rPr>
          <w:rFonts w:ascii="Arial" w:hAnsi="Arial" w:cs="Arial"/>
          <w:lang w:eastAsia="cs-CZ"/>
        </w:rPr>
        <w:t xml:space="preserve">zvolit nástroje </w:t>
      </w:r>
      <w:r w:rsidR="002C3FFD" w:rsidRPr="00E07AE4">
        <w:rPr>
          <w:rFonts w:ascii="Arial" w:hAnsi="Arial" w:cs="Arial"/>
          <w:lang w:eastAsia="cs-CZ"/>
        </w:rPr>
        <w:t>pro efektivní sdílení informací</w:t>
      </w:r>
      <w:r w:rsidR="007F39CE" w:rsidRPr="00E07AE4">
        <w:rPr>
          <w:rFonts w:ascii="Arial" w:hAnsi="Arial" w:cs="Arial"/>
          <w:lang w:eastAsia="cs-CZ"/>
        </w:rPr>
        <w:t xml:space="preserve"> (CDE)</w:t>
      </w:r>
      <w:r w:rsidR="002C3FFD" w:rsidRPr="00E07AE4">
        <w:rPr>
          <w:rFonts w:ascii="Arial" w:hAnsi="Arial" w:cs="Arial"/>
          <w:lang w:eastAsia="cs-CZ"/>
        </w:rPr>
        <w:t>.</w:t>
      </w:r>
      <w:r w:rsidR="00630AAB" w:rsidRPr="00E07AE4">
        <w:rPr>
          <w:rFonts w:ascii="Arial" w:hAnsi="Arial" w:cs="Arial"/>
          <w:lang w:eastAsia="cs-CZ"/>
        </w:rPr>
        <w:t xml:space="preserve"> </w:t>
      </w:r>
      <w:r w:rsidR="006047DC" w:rsidRPr="00E07AE4">
        <w:rPr>
          <w:rFonts w:ascii="Arial" w:hAnsi="Arial" w:cs="Arial"/>
          <w:lang w:eastAsia="cs-CZ"/>
        </w:rPr>
        <w:t>Odpovědnost</w:t>
      </w:r>
      <w:r w:rsidR="00D85641" w:rsidRPr="00E07AE4">
        <w:rPr>
          <w:rFonts w:ascii="Arial" w:hAnsi="Arial" w:cs="Arial"/>
          <w:lang w:eastAsia="cs-CZ"/>
        </w:rPr>
        <w:t xml:space="preserve">í </w:t>
      </w:r>
      <w:r w:rsidR="009A4602" w:rsidRPr="00E07AE4">
        <w:rPr>
          <w:rFonts w:ascii="Arial" w:hAnsi="Arial" w:cs="Arial"/>
          <w:lang w:eastAsia="cs-CZ"/>
        </w:rPr>
        <w:t>Zhotovitele</w:t>
      </w:r>
      <w:r w:rsidR="006047DC" w:rsidRPr="00E07AE4">
        <w:rPr>
          <w:rFonts w:ascii="Arial" w:hAnsi="Arial" w:cs="Arial"/>
          <w:lang w:eastAsia="cs-CZ"/>
        </w:rPr>
        <w:t xml:space="preserve"> je zajištění kompa</w:t>
      </w:r>
      <w:r w:rsidR="002C0BE8" w:rsidRPr="00E07AE4">
        <w:rPr>
          <w:rFonts w:ascii="Arial" w:hAnsi="Arial" w:cs="Arial"/>
          <w:lang w:eastAsia="cs-CZ"/>
        </w:rPr>
        <w:t>ti</w:t>
      </w:r>
      <w:r w:rsidR="006047DC" w:rsidRPr="00E07AE4">
        <w:rPr>
          <w:rFonts w:ascii="Arial" w:hAnsi="Arial" w:cs="Arial"/>
          <w:lang w:eastAsia="cs-CZ"/>
        </w:rPr>
        <w:t>bility používanýc</w:t>
      </w:r>
      <w:r w:rsidR="002C0BE8" w:rsidRPr="00E07AE4">
        <w:rPr>
          <w:rFonts w:ascii="Arial" w:hAnsi="Arial" w:cs="Arial"/>
          <w:lang w:eastAsia="cs-CZ"/>
        </w:rPr>
        <w:t>h</w:t>
      </w:r>
      <w:r w:rsidR="006047DC" w:rsidRPr="00E07AE4">
        <w:rPr>
          <w:rFonts w:ascii="Arial" w:hAnsi="Arial" w:cs="Arial"/>
          <w:lang w:eastAsia="cs-CZ"/>
        </w:rPr>
        <w:t xml:space="preserve"> nástrojů.</w:t>
      </w:r>
      <w:r w:rsidR="00ED04AE" w:rsidRPr="00E07AE4">
        <w:rPr>
          <w:rFonts w:ascii="Arial" w:hAnsi="Arial" w:cs="Arial"/>
          <w:lang w:eastAsia="cs-CZ"/>
        </w:rPr>
        <w:t xml:space="preserve"> </w:t>
      </w:r>
    </w:p>
    <w:p w14:paraId="3BFD8726" w14:textId="77777777" w:rsidR="006713B6" w:rsidRPr="00E07AE4" w:rsidRDefault="006713B6" w:rsidP="006723A6">
      <w:pPr>
        <w:jc w:val="both"/>
        <w:rPr>
          <w:rFonts w:ascii="Arial" w:hAnsi="Arial" w:cs="Arial"/>
          <w:lang w:eastAsia="cs-CZ"/>
        </w:rPr>
      </w:pPr>
    </w:p>
    <w:p w14:paraId="76CEAC58" w14:textId="10169C83" w:rsidR="00E74557" w:rsidRPr="00E07AE4" w:rsidRDefault="0072275D" w:rsidP="006723A6">
      <w:pPr>
        <w:pStyle w:val="Nadpis1"/>
        <w:rPr>
          <w:rFonts w:ascii="Arial" w:hAnsi="Arial" w:cs="Arial"/>
        </w:rPr>
      </w:pPr>
      <w:bookmarkStart w:id="39" w:name="_Toc71882205"/>
      <w:r w:rsidRPr="00E07AE4">
        <w:rPr>
          <w:rFonts w:ascii="Arial" w:hAnsi="Arial" w:cs="Arial"/>
        </w:rPr>
        <w:t xml:space="preserve">DALŠÍ </w:t>
      </w:r>
      <w:r w:rsidR="00EC1260" w:rsidRPr="00E07AE4">
        <w:rPr>
          <w:rFonts w:ascii="Arial" w:hAnsi="Arial" w:cs="Arial"/>
        </w:rPr>
        <w:t>POŽADAVKY</w:t>
      </w:r>
      <w:r w:rsidR="0098380D" w:rsidRPr="00E07AE4">
        <w:rPr>
          <w:rFonts w:ascii="Arial" w:hAnsi="Arial" w:cs="Arial"/>
        </w:rPr>
        <w:t xml:space="preserve"> </w:t>
      </w:r>
      <w:r w:rsidR="00302A0A" w:rsidRPr="00E07AE4">
        <w:rPr>
          <w:rFonts w:ascii="Arial" w:hAnsi="Arial" w:cs="Arial"/>
        </w:rPr>
        <w:t>OBJEDNATELE</w:t>
      </w:r>
      <w:bookmarkEnd w:id="39"/>
    </w:p>
    <w:p w14:paraId="409632AA" w14:textId="1A5D7F69" w:rsidR="00090B9B" w:rsidRPr="00E07AE4" w:rsidRDefault="00E66B66" w:rsidP="00090B9B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Je požadováno</w:t>
      </w:r>
      <w:r w:rsidR="00C63709" w:rsidRPr="00E07AE4">
        <w:rPr>
          <w:rFonts w:ascii="Arial" w:hAnsi="Arial" w:cs="Arial"/>
          <w:lang w:eastAsia="cs-CZ"/>
        </w:rPr>
        <w:t>:</w:t>
      </w:r>
      <w:r w:rsidR="00F21DF3" w:rsidRPr="00E07AE4">
        <w:rPr>
          <w:rFonts w:ascii="Arial" w:hAnsi="Arial" w:cs="Arial"/>
          <w:lang w:eastAsia="cs-CZ"/>
        </w:rPr>
        <w:t xml:space="preserve"> </w:t>
      </w:r>
    </w:p>
    <w:p w14:paraId="1E34B4D1" w14:textId="3AE555A7" w:rsidR="002D0B94" w:rsidRPr="00E07AE4" w:rsidRDefault="00F571B4" w:rsidP="006723A6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</w:t>
      </w:r>
      <w:r w:rsidR="002D0B94" w:rsidRPr="00E07AE4">
        <w:rPr>
          <w:rFonts w:ascii="Arial" w:hAnsi="Arial" w:cs="Arial"/>
          <w:lang w:eastAsia="cs-CZ"/>
        </w:rPr>
        <w:t xml:space="preserve">elikost </w:t>
      </w:r>
      <w:r w:rsidR="00D85641" w:rsidRPr="00E07AE4">
        <w:rPr>
          <w:rFonts w:ascii="Arial" w:hAnsi="Arial" w:cs="Arial"/>
          <w:lang w:eastAsia="cs-CZ"/>
        </w:rPr>
        <w:t xml:space="preserve">jednoho </w:t>
      </w:r>
      <w:r w:rsidR="00794A9A" w:rsidRPr="00E07AE4">
        <w:rPr>
          <w:rFonts w:ascii="Arial" w:hAnsi="Arial" w:cs="Arial"/>
          <w:lang w:eastAsia="cs-CZ"/>
        </w:rPr>
        <w:t xml:space="preserve">dílčího </w:t>
      </w:r>
      <w:r w:rsidR="00D85641" w:rsidRPr="00E07AE4">
        <w:rPr>
          <w:rFonts w:ascii="Arial" w:hAnsi="Arial" w:cs="Arial"/>
          <w:lang w:eastAsia="cs-CZ"/>
        </w:rPr>
        <w:t>informačního</w:t>
      </w:r>
      <w:r w:rsidR="0030782C" w:rsidRPr="00E07AE4">
        <w:rPr>
          <w:rFonts w:ascii="Arial" w:hAnsi="Arial" w:cs="Arial"/>
          <w:lang w:eastAsia="cs-CZ"/>
        </w:rPr>
        <w:t xml:space="preserve"> </w:t>
      </w:r>
      <w:r w:rsidR="002D0B94" w:rsidRPr="00E07AE4">
        <w:rPr>
          <w:rFonts w:ascii="Arial" w:hAnsi="Arial" w:cs="Arial"/>
          <w:lang w:eastAsia="cs-CZ"/>
        </w:rPr>
        <w:t>modelu</w:t>
      </w:r>
      <w:r w:rsidR="000F0F17" w:rsidRPr="00E07AE4">
        <w:rPr>
          <w:rFonts w:ascii="Arial" w:hAnsi="Arial" w:cs="Arial"/>
          <w:lang w:eastAsia="cs-CZ"/>
        </w:rPr>
        <w:t xml:space="preserve"> nesmí přesáhnout </w:t>
      </w:r>
      <w:r w:rsidR="00696E3C" w:rsidRPr="00E07AE4">
        <w:rPr>
          <w:rFonts w:ascii="Arial" w:hAnsi="Arial" w:cs="Arial"/>
          <w:lang w:eastAsia="cs-CZ"/>
        </w:rPr>
        <w:t>200</w:t>
      </w:r>
      <w:r w:rsidR="00F25AFF" w:rsidRPr="00E07AE4">
        <w:rPr>
          <w:rFonts w:ascii="Arial" w:hAnsi="Arial" w:cs="Arial"/>
          <w:lang w:eastAsia="cs-CZ"/>
        </w:rPr>
        <w:t xml:space="preserve"> </w:t>
      </w:r>
      <w:r w:rsidR="00696E3C" w:rsidRPr="00E07AE4">
        <w:rPr>
          <w:rFonts w:ascii="Arial" w:hAnsi="Arial" w:cs="Arial"/>
          <w:lang w:eastAsia="cs-CZ"/>
        </w:rPr>
        <w:t>MB</w:t>
      </w:r>
      <w:r w:rsidR="00D85641" w:rsidRPr="00E07AE4">
        <w:rPr>
          <w:rFonts w:ascii="Arial" w:hAnsi="Arial" w:cs="Arial"/>
          <w:lang w:eastAsia="cs-CZ"/>
        </w:rPr>
        <w:t>;</w:t>
      </w:r>
    </w:p>
    <w:p w14:paraId="0321749A" w14:textId="151CC37E" w:rsidR="00696E3C" w:rsidRPr="00E07AE4" w:rsidRDefault="00573F7F" w:rsidP="006723A6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prostředí CDE musí umožňovat bezplatné prohlížení modelu v nativním formátu </w:t>
      </w:r>
      <w:r w:rsidR="00DE692D" w:rsidRPr="00E07AE4">
        <w:rPr>
          <w:rFonts w:ascii="Arial" w:hAnsi="Arial" w:cs="Arial"/>
          <w:lang w:eastAsia="cs-CZ"/>
        </w:rPr>
        <w:t xml:space="preserve">informačního modelu </w:t>
      </w:r>
      <w:r w:rsidRPr="00E07AE4">
        <w:rPr>
          <w:rFonts w:ascii="Arial" w:hAnsi="Arial" w:cs="Arial"/>
          <w:lang w:eastAsia="cs-CZ"/>
        </w:rPr>
        <w:t>nebo ve formátu IFC</w:t>
      </w:r>
      <w:r w:rsidR="00D85641" w:rsidRPr="00E07AE4">
        <w:rPr>
          <w:rFonts w:ascii="Arial" w:hAnsi="Arial" w:cs="Arial"/>
          <w:lang w:eastAsia="cs-CZ"/>
        </w:rPr>
        <w:t>;</w:t>
      </w:r>
    </w:p>
    <w:p w14:paraId="2C7CED01" w14:textId="748DC775" w:rsidR="006235C4" w:rsidRPr="00E07AE4" w:rsidRDefault="00F571B4" w:rsidP="006723A6">
      <w:pPr>
        <w:pStyle w:val="Odstavecseseznamem"/>
        <w:numPr>
          <w:ilvl w:val="0"/>
          <w:numId w:val="21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v</w:t>
      </w:r>
      <w:r w:rsidR="006235C4" w:rsidRPr="00E07AE4">
        <w:rPr>
          <w:rFonts w:ascii="Arial" w:hAnsi="Arial" w:cs="Arial"/>
          <w:lang w:eastAsia="cs-CZ"/>
        </w:rPr>
        <w:t xml:space="preserve">ypracování standardu pojmenování </w:t>
      </w:r>
      <w:r w:rsidR="00FF18FA" w:rsidRPr="00E07AE4">
        <w:rPr>
          <w:rFonts w:ascii="Arial" w:hAnsi="Arial" w:cs="Arial"/>
          <w:lang w:eastAsia="cs-CZ"/>
        </w:rPr>
        <w:t xml:space="preserve">všech </w:t>
      </w:r>
      <w:r w:rsidR="006235C4" w:rsidRPr="00E07AE4">
        <w:rPr>
          <w:rFonts w:ascii="Arial" w:hAnsi="Arial" w:cs="Arial"/>
          <w:lang w:eastAsia="cs-CZ"/>
        </w:rPr>
        <w:t>souborů</w:t>
      </w:r>
      <w:r w:rsidR="008C7391" w:rsidRPr="00E07AE4">
        <w:rPr>
          <w:rFonts w:ascii="Arial" w:hAnsi="Arial" w:cs="Arial"/>
          <w:lang w:eastAsia="cs-CZ"/>
        </w:rPr>
        <w:t>.</w:t>
      </w:r>
    </w:p>
    <w:p w14:paraId="7E29C192" w14:textId="77777777" w:rsidR="006713B6" w:rsidRPr="00E07AE4" w:rsidRDefault="006713B6" w:rsidP="006713B6">
      <w:pPr>
        <w:pStyle w:val="Odstavecseseznamem"/>
        <w:jc w:val="both"/>
        <w:rPr>
          <w:rFonts w:ascii="Arial" w:hAnsi="Arial" w:cs="Arial"/>
          <w:lang w:eastAsia="cs-CZ"/>
        </w:rPr>
      </w:pPr>
    </w:p>
    <w:p w14:paraId="058B01AB" w14:textId="1190E3A4" w:rsidR="00A32D77" w:rsidRPr="00E07AE4" w:rsidRDefault="0060577D" w:rsidP="00A32D77">
      <w:pPr>
        <w:pStyle w:val="Nadpis1"/>
        <w:rPr>
          <w:rFonts w:ascii="Arial" w:hAnsi="Arial" w:cs="Arial"/>
        </w:rPr>
      </w:pPr>
      <w:bookmarkStart w:id="40" w:name="_Toc71882206"/>
      <w:r w:rsidRPr="00E07AE4">
        <w:rPr>
          <w:rFonts w:ascii="Arial" w:hAnsi="Arial" w:cs="Arial"/>
        </w:rPr>
        <w:t>POŽADAVKY NA DOKUMENTY</w:t>
      </w:r>
      <w:bookmarkEnd w:id="40"/>
    </w:p>
    <w:p w14:paraId="69EDA120" w14:textId="4274C45B" w:rsidR="00AC41FC" w:rsidRPr="00E07AE4" w:rsidRDefault="00C5286A" w:rsidP="006748A6">
      <w:pPr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Objednatel</w:t>
      </w:r>
      <w:r w:rsidR="00E03C6A" w:rsidRPr="00E07AE4">
        <w:rPr>
          <w:rFonts w:ascii="Arial" w:hAnsi="Arial" w:cs="Arial"/>
          <w:lang w:eastAsia="cs-CZ"/>
        </w:rPr>
        <w:t xml:space="preserve"> </w:t>
      </w:r>
      <w:r w:rsidR="00FF7006" w:rsidRPr="00E07AE4">
        <w:rPr>
          <w:rFonts w:ascii="Arial" w:hAnsi="Arial" w:cs="Arial"/>
          <w:lang w:eastAsia="cs-CZ"/>
        </w:rPr>
        <w:t xml:space="preserve">požaduje </w:t>
      </w:r>
      <w:r w:rsidR="00C91A8A" w:rsidRPr="00E07AE4">
        <w:rPr>
          <w:rFonts w:ascii="Arial" w:hAnsi="Arial" w:cs="Arial"/>
          <w:lang w:eastAsia="cs-CZ"/>
        </w:rPr>
        <w:t>výměnu modelů</w:t>
      </w:r>
      <w:r w:rsidR="00536E66" w:rsidRPr="00E07AE4">
        <w:rPr>
          <w:rFonts w:ascii="Arial" w:hAnsi="Arial" w:cs="Arial"/>
          <w:lang w:eastAsia="cs-CZ"/>
        </w:rPr>
        <w:t xml:space="preserve"> </w:t>
      </w:r>
      <w:r w:rsidR="00E03C6A" w:rsidRPr="00E07AE4">
        <w:rPr>
          <w:rFonts w:ascii="Arial" w:hAnsi="Arial" w:cs="Arial"/>
          <w:lang w:eastAsia="cs-CZ"/>
        </w:rPr>
        <w:t>v </w:t>
      </w:r>
      <w:r w:rsidR="00C91A8A" w:rsidRPr="00E07AE4">
        <w:rPr>
          <w:rFonts w:ascii="Arial" w:hAnsi="Arial" w:cs="Arial"/>
          <w:lang w:eastAsia="cs-CZ"/>
        </w:rPr>
        <w:t>těchto</w:t>
      </w:r>
      <w:r w:rsidR="00E03C6A" w:rsidRPr="00E07AE4">
        <w:rPr>
          <w:rFonts w:ascii="Arial" w:hAnsi="Arial" w:cs="Arial"/>
          <w:lang w:eastAsia="cs-CZ"/>
        </w:rPr>
        <w:t xml:space="preserve"> formátech:</w:t>
      </w:r>
    </w:p>
    <w:p w14:paraId="6EE623E4" w14:textId="0B847D09" w:rsidR="006C471B" w:rsidRPr="00E07AE4" w:rsidRDefault="00A85F89" w:rsidP="006723A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n</w:t>
      </w:r>
      <w:r w:rsidR="006C471B" w:rsidRPr="00E07AE4">
        <w:rPr>
          <w:rFonts w:ascii="Arial" w:hAnsi="Arial" w:cs="Arial"/>
          <w:lang w:eastAsia="cs-CZ"/>
        </w:rPr>
        <w:t>ativní formáty</w:t>
      </w:r>
      <w:r w:rsidR="00FF18FA" w:rsidRPr="00E07AE4">
        <w:rPr>
          <w:rFonts w:ascii="Arial" w:hAnsi="Arial" w:cs="Arial"/>
          <w:lang w:eastAsia="cs-CZ"/>
        </w:rPr>
        <w:t xml:space="preserve"> nástrojů pro tvor</w:t>
      </w:r>
      <w:r w:rsidR="00070C1D" w:rsidRPr="00E07AE4">
        <w:rPr>
          <w:rFonts w:ascii="Arial" w:hAnsi="Arial" w:cs="Arial"/>
          <w:lang w:eastAsia="cs-CZ"/>
        </w:rPr>
        <w:t>bu informačních</w:t>
      </w:r>
      <w:r w:rsidR="006C471B" w:rsidRPr="00E07AE4">
        <w:rPr>
          <w:rFonts w:ascii="Arial" w:hAnsi="Arial" w:cs="Arial"/>
          <w:lang w:eastAsia="cs-CZ"/>
        </w:rPr>
        <w:t xml:space="preserve"> modelů</w:t>
      </w:r>
      <w:r w:rsidR="00AA5AD8" w:rsidRPr="00E07AE4">
        <w:rPr>
          <w:rFonts w:ascii="Arial" w:hAnsi="Arial" w:cs="Arial"/>
          <w:lang w:eastAsia="cs-CZ"/>
        </w:rPr>
        <w:t>;</w:t>
      </w:r>
    </w:p>
    <w:p w14:paraId="7AA7AE4F" w14:textId="0090FE7E" w:rsidR="003A11A8" w:rsidRPr="00E07AE4" w:rsidRDefault="00A85F89" w:rsidP="006723A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n</w:t>
      </w:r>
      <w:r w:rsidR="00D2535D" w:rsidRPr="00E07AE4">
        <w:rPr>
          <w:rFonts w:ascii="Arial" w:hAnsi="Arial" w:cs="Arial"/>
          <w:lang w:eastAsia="cs-CZ"/>
        </w:rPr>
        <w:t>ativní vektorové formáty</w:t>
      </w:r>
      <w:r w:rsidR="00070C1D" w:rsidRPr="00E07AE4">
        <w:rPr>
          <w:rFonts w:ascii="Arial" w:hAnsi="Arial" w:cs="Arial"/>
          <w:lang w:eastAsia="cs-CZ"/>
        </w:rPr>
        <w:t xml:space="preserve"> (např. </w:t>
      </w:r>
      <w:r w:rsidR="00DA2823" w:rsidRPr="00E07AE4">
        <w:rPr>
          <w:rFonts w:ascii="Arial" w:hAnsi="Arial" w:cs="Arial"/>
          <w:lang w:eastAsia="cs-CZ"/>
        </w:rPr>
        <w:t>DWG, DGN</w:t>
      </w:r>
      <w:r w:rsidR="00070C1D" w:rsidRPr="00E07AE4">
        <w:rPr>
          <w:rFonts w:ascii="Arial" w:hAnsi="Arial" w:cs="Arial"/>
          <w:lang w:eastAsia="cs-CZ"/>
        </w:rPr>
        <w:t>)</w:t>
      </w:r>
      <w:r w:rsidR="00320B3D" w:rsidRPr="00E07AE4">
        <w:rPr>
          <w:rFonts w:ascii="Arial" w:hAnsi="Arial" w:cs="Arial"/>
          <w:lang w:eastAsia="cs-CZ"/>
        </w:rPr>
        <w:t>;</w:t>
      </w:r>
    </w:p>
    <w:p w14:paraId="33FA53B1" w14:textId="26B7F7BC" w:rsidR="008E0A5D" w:rsidRPr="00E07AE4" w:rsidRDefault="00E35235" w:rsidP="006723A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nativní formáty</w:t>
      </w:r>
      <w:r w:rsidR="00320B3D" w:rsidRPr="00E07AE4">
        <w:rPr>
          <w:rFonts w:ascii="Arial" w:hAnsi="Arial" w:cs="Arial"/>
          <w:lang w:eastAsia="cs-CZ"/>
        </w:rPr>
        <w:t xml:space="preserve"> dokumentů (např. </w:t>
      </w:r>
      <w:r w:rsidR="00C30E65" w:rsidRPr="00E07AE4">
        <w:rPr>
          <w:rFonts w:ascii="Arial" w:hAnsi="Arial" w:cs="Arial"/>
          <w:lang w:eastAsia="cs-CZ"/>
        </w:rPr>
        <w:t>XLSX</w:t>
      </w:r>
      <w:r w:rsidR="00320B3D" w:rsidRPr="00E07AE4">
        <w:rPr>
          <w:rFonts w:ascii="Arial" w:hAnsi="Arial" w:cs="Arial"/>
          <w:lang w:eastAsia="cs-CZ"/>
        </w:rPr>
        <w:t xml:space="preserve">, </w:t>
      </w:r>
      <w:r w:rsidR="00C30E65" w:rsidRPr="00E07AE4">
        <w:rPr>
          <w:rFonts w:ascii="Arial" w:hAnsi="Arial" w:cs="Arial"/>
          <w:lang w:eastAsia="cs-CZ"/>
        </w:rPr>
        <w:t>DOCX</w:t>
      </w:r>
      <w:r w:rsidR="00320B3D" w:rsidRPr="00E07AE4">
        <w:rPr>
          <w:rFonts w:ascii="Arial" w:hAnsi="Arial" w:cs="Arial"/>
          <w:lang w:eastAsia="cs-CZ"/>
        </w:rPr>
        <w:t>);</w:t>
      </w:r>
    </w:p>
    <w:p w14:paraId="25698485" w14:textId="77777777" w:rsidR="008E0A5D" w:rsidRPr="00E07AE4" w:rsidRDefault="008E0A5D" w:rsidP="008E0A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IFC formát;</w:t>
      </w:r>
    </w:p>
    <w:p w14:paraId="2F258518" w14:textId="695B4214" w:rsidR="00FF7006" w:rsidRPr="00E07AE4" w:rsidRDefault="008E0A5D" w:rsidP="008E0A5D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PDF</w:t>
      </w:r>
      <w:r w:rsidR="00E35235" w:rsidRPr="00E07AE4">
        <w:rPr>
          <w:rFonts w:ascii="Arial" w:hAnsi="Arial" w:cs="Arial"/>
          <w:lang w:eastAsia="cs-CZ"/>
        </w:rPr>
        <w:t xml:space="preserve"> </w:t>
      </w:r>
      <w:r w:rsidR="00CD5E47" w:rsidRPr="00E07AE4">
        <w:rPr>
          <w:rFonts w:ascii="Arial" w:hAnsi="Arial" w:cs="Arial"/>
          <w:lang w:eastAsia="cs-CZ"/>
        </w:rPr>
        <w:t>formát</w:t>
      </w:r>
    </w:p>
    <w:p w14:paraId="202EA40F" w14:textId="2438B9DC" w:rsidR="00034D5A" w:rsidRPr="00E07AE4" w:rsidRDefault="00034D5A" w:rsidP="00034D5A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V případě nesouladu mezi daty v IFC a </w:t>
      </w:r>
      <w:r w:rsidR="00326AC2" w:rsidRPr="00E07AE4">
        <w:rPr>
          <w:rFonts w:ascii="Arial" w:hAnsi="Arial" w:cs="Arial"/>
          <w:lang w:eastAsia="cs-CZ"/>
        </w:rPr>
        <w:t>nativním formátu</w:t>
      </w:r>
      <w:r w:rsidR="0029059E" w:rsidRPr="00E07AE4">
        <w:rPr>
          <w:rFonts w:ascii="Arial" w:hAnsi="Arial" w:cs="Arial"/>
          <w:lang w:eastAsia="cs-CZ"/>
        </w:rPr>
        <w:t>, mají přednost data v nativním formátu.</w:t>
      </w:r>
      <w:r w:rsidR="0037746D" w:rsidRPr="00E07AE4">
        <w:rPr>
          <w:rFonts w:ascii="Arial" w:hAnsi="Arial" w:cs="Arial"/>
          <w:lang w:eastAsia="cs-CZ"/>
        </w:rPr>
        <w:t xml:space="preserve"> </w:t>
      </w:r>
    </w:p>
    <w:p w14:paraId="0EC25420" w14:textId="77777777" w:rsidR="00C30E65" w:rsidRPr="00E07AE4" w:rsidRDefault="00C30E65" w:rsidP="00034D5A">
      <w:pPr>
        <w:jc w:val="both"/>
        <w:rPr>
          <w:rFonts w:ascii="Arial" w:hAnsi="Arial" w:cs="Arial"/>
          <w:lang w:eastAsia="cs-CZ"/>
        </w:rPr>
      </w:pPr>
    </w:p>
    <w:p w14:paraId="1D4EFCC3" w14:textId="0E5C7771" w:rsidR="00E74557" w:rsidRPr="00E07AE4" w:rsidRDefault="0078637E" w:rsidP="006723A6">
      <w:pPr>
        <w:pStyle w:val="Nadpis1"/>
        <w:rPr>
          <w:rFonts w:ascii="Arial" w:hAnsi="Arial" w:cs="Arial"/>
        </w:rPr>
      </w:pPr>
      <w:bookmarkStart w:id="41" w:name="_Toc71882207"/>
      <w:r w:rsidRPr="00E07AE4">
        <w:rPr>
          <w:rFonts w:ascii="Arial" w:hAnsi="Arial" w:cs="Arial"/>
        </w:rPr>
        <w:t>BEP</w:t>
      </w:r>
      <w:bookmarkEnd w:id="41"/>
    </w:p>
    <w:p w14:paraId="6CDA4550" w14:textId="562E2FF6" w:rsidR="00CF3388" w:rsidRPr="00E07AE4" w:rsidRDefault="008E4962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 xml:space="preserve">Po vyhodnocení </w:t>
      </w:r>
      <w:r w:rsidR="005A1648" w:rsidRPr="00E07AE4">
        <w:rPr>
          <w:rFonts w:ascii="Arial" w:hAnsi="Arial" w:cs="Arial"/>
          <w:lang w:eastAsia="cs-CZ"/>
        </w:rPr>
        <w:t xml:space="preserve">zadávacího </w:t>
      </w:r>
      <w:r w:rsidR="004572EE" w:rsidRPr="00E07AE4">
        <w:rPr>
          <w:rFonts w:ascii="Arial" w:hAnsi="Arial" w:cs="Arial"/>
          <w:lang w:eastAsia="cs-CZ"/>
        </w:rPr>
        <w:t xml:space="preserve">řízení </w:t>
      </w:r>
      <w:r w:rsidRPr="00E07AE4">
        <w:rPr>
          <w:rFonts w:ascii="Arial" w:hAnsi="Arial" w:cs="Arial"/>
          <w:lang w:eastAsia="cs-CZ"/>
        </w:rPr>
        <w:t xml:space="preserve">bude </w:t>
      </w:r>
      <w:r w:rsidR="004572EE" w:rsidRPr="00E07AE4">
        <w:rPr>
          <w:rFonts w:ascii="Arial" w:hAnsi="Arial" w:cs="Arial"/>
          <w:lang w:eastAsia="cs-CZ"/>
        </w:rPr>
        <w:t>vybr</w:t>
      </w:r>
      <w:r w:rsidR="00A25EC8" w:rsidRPr="00E07AE4">
        <w:rPr>
          <w:rFonts w:ascii="Arial" w:hAnsi="Arial" w:cs="Arial"/>
          <w:lang w:eastAsia="cs-CZ"/>
        </w:rPr>
        <w:t xml:space="preserve">án </w:t>
      </w:r>
      <w:r w:rsidR="0093454C" w:rsidRPr="00E07AE4">
        <w:rPr>
          <w:rFonts w:ascii="Arial" w:hAnsi="Arial" w:cs="Arial"/>
          <w:lang w:eastAsia="cs-CZ"/>
        </w:rPr>
        <w:t>Zhotovitel</w:t>
      </w:r>
      <w:r w:rsidR="00A25EC8" w:rsidRPr="00E07AE4">
        <w:rPr>
          <w:rFonts w:ascii="Arial" w:hAnsi="Arial" w:cs="Arial"/>
          <w:lang w:eastAsia="cs-CZ"/>
        </w:rPr>
        <w:t xml:space="preserve">. </w:t>
      </w:r>
      <w:r w:rsidR="0061395F" w:rsidRPr="00E07AE4">
        <w:rPr>
          <w:rFonts w:ascii="Arial" w:hAnsi="Arial" w:cs="Arial"/>
          <w:lang w:eastAsia="cs-CZ"/>
        </w:rPr>
        <w:t xml:space="preserve">Ten </w:t>
      </w:r>
      <w:r w:rsidR="00A25EC8" w:rsidRPr="00E07AE4">
        <w:rPr>
          <w:rFonts w:ascii="Arial" w:hAnsi="Arial" w:cs="Arial"/>
          <w:lang w:eastAsia="cs-CZ"/>
        </w:rPr>
        <w:t>v</w:t>
      </w:r>
      <w:r w:rsidRPr="00E07AE4">
        <w:rPr>
          <w:rFonts w:ascii="Arial" w:hAnsi="Arial" w:cs="Arial"/>
          <w:lang w:eastAsia="cs-CZ"/>
        </w:rPr>
        <w:t>yprac</w:t>
      </w:r>
      <w:r w:rsidR="00A25EC8" w:rsidRPr="00E07AE4">
        <w:rPr>
          <w:rFonts w:ascii="Arial" w:hAnsi="Arial" w:cs="Arial"/>
          <w:lang w:eastAsia="cs-CZ"/>
        </w:rPr>
        <w:t>uje</w:t>
      </w:r>
      <w:r w:rsidRPr="00E07AE4">
        <w:rPr>
          <w:rFonts w:ascii="Arial" w:hAnsi="Arial" w:cs="Arial"/>
          <w:lang w:eastAsia="cs-CZ"/>
        </w:rPr>
        <w:t xml:space="preserve"> </w:t>
      </w:r>
      <w:r w:rsidR="00A25EC8" w:rsidRPr="00E07AE4">
        <w:rPr>
          <w:rFonts w:ascii="Arial" w:hAnsi="Arial" w:cs="Arial"/>
          <w:lang w:eastAsia="cs-CZ"/>
        </w:rPr>
        <w:t>v</w:t>
      </w:r>
      <w:r w:rsidRPr="00E07AE4">
        <w:rPr>
          <w:rFonts w:ascii="Arial" w:hAnsi="Arial" w:cs="Arial"/>
          <w:lang w:eastAsia="cs-CZ"/>
        </w:rPr>
        <w:t xml:space="preserve"> </w:t>
      </w:r>
      <w:r w:rsidR="00F826D6" w:rsidRPr="00E07AE4">
        <w:rPr>
          <w:rFonts w:ascii="Arial" w:hAnsi="Arial" w:cs="Arial"/>
          <w:lang w:eastAsia="cs-CZ"/>
        </w:rPr>
        <w:t xml:space="preserve">součinnosti </w:t>
      </w:r>
      <w:r w:rsidR="00A25EC8" w:rsidRPr="00E07AE4">
        <w:rPr>
          <w:rFonts w:ascii="Arial" w:hAnsi="Arial" w:cs="Arial"/>
          <w:lang w:eastAsia="cs-CZ"/>
        </w:rPr>
        <w:t xml:space="preserve">s </w:t>
      </w:r>
      <w:r w:rsidR="00402A7C" w:rsidRPr="00E07AE4">
        <w:rPr>
          <w:rFonts w:ascii="Arial" w:hAnsi="Arial" w:cs="Arial"/>
          <w:lang w:eastAsia="cs-CZ"/>
        </w:rPr>
        <w:t>Objednatel</w:t>
      </w:r>
      <w:r w:rsidR="009A4602" w:rsidRPr="00E07AE4">
        <w:rPr>
          <w:rFonts w:ascii="Arial" w:hAnsi="Arial" w:cs="Arial"/>
          <w:lang w:eastAsia="cs-CZ"/>
        </w:rPr>
        <w:t>e</w:t>
      </w:r>
      <w:r w:rsidR="00720B22" w:rsidRPr="00E07AE4">
        <w:rPr>
          <w:rFonts w:ascii="Arial" w:hAnsi="Arial" w:cs="Arial"/>
          <w:lang w:eastAsia="cs-CZ"/>
        </w:rPr>
        <w:t xml:space="preserve">m </w:t>
      </w:r>
      <w:r w:rsidR="005C438B" w:rsidRPr="005C438B">
        <w:rPr>
          <w:rFonts w:ascii="Arial" w:hAnsi="Arial" w:cs="Arial"/>
          <w:b/>
          <w:bCs/>
          <w:lang w:eastAsia="cs-CZ"/>
        </w:rPr>
        <w:t>Plán realizace BIM (</w:t>
      </w:r>
      <w:r w:rsidR="00003C29" w:rsidRPr="005C438B">
        <w:rPr>
          <w:rFonts w:ascii="Arial" w:hAnsi="Arial" w:cs="Arial"/>
          <w:b/>
          <w:bCs/>
          <w:lang w:eastAsia="cs-CZ"/>
        </w:rPr>
        <w:t>B</w:t>
      </w:r>
      <w:r w:rsidR="00F826D6" w:rsidRPr="005C438B">
        <w:rPr>
          <w:rFonts w:ascii="Arial" w:hAnsi="Arial" w:cs="Arial"/>
          <w:b/>
          <w:bCs/>
          <w:lang w:eastAsia="cs-CZ"/>
        </w:rPr>
        <w:t>EP</w:t>
      </w:r>
      <w:r w:rsidR="005C438B" w:rsidRPr="005C438B">
        <w:rPr>
          <w:rFonts w:ascii="Arial" w:hAnsi="Arial" w:cs="Arial"/>
          <w:b/>
          <w:bCs/>
          <w:lang w:eastAsia="cs-CZ"/>
        </w:rPr>
        <w:t>)</w:t>
      </w:r>
      <w:r w:rsidR="00CA16D2" w:rsidRPr="00E07AE4">
        <w:rPr>
          <w:rFonts w:ascii="Arial" w:hAnsi="Arial" w:cs="Arial"/>
          <w:lang w:eastAsia="cs-CZ"/>
        </w:rPr>
        <w:t xml:space="preserve">, na který má </w:t>
      </w:r>
      <w:r w:rsidR="00DF70EB" w:rsidRPr="00E07AE4">
        <w:rPr>
          <w:rFonts w:ascii="Arial" w:hAnsi="Arial" w:cs="Arial"/>
          <w:lang w:eastAsia="cs-CZ"/>
        </w:rPr>
        <w:t>9</w:t>
      </w:r>
      <w:r w:rsidR="00CA16D2" w:rsidRPr="00E07AE4">
        <w:rPr>
          <w:rFonts w:ascii="Arial" w:hAnsi="Arial" w:cs="Arial"/>
          <w:lang w:eastAsia="cs-CZ"/>
        </w:rPr>
        <w:t xml:space="preserve">0 kalendářních dní </w:t>
      </w:r>
      <w:r w:rsidR="00CA16D2" w:rsidRPr="00E07AE4">
        <w:rPr>
          <w:rFonts w:ascii="Arial" w:hAnsi="Arial" w:cs="Arial"/>
          <w:lang w:eastAsia="cs-CZ"/>
        </w:rPr>
        <w:lastRenderedPageBreak/>
        <w:t xml:space="preserve">od </w:t>
      </w:r>
      <w:r w:rsidR="00B01752" w:rsidRPr="00E07AE4">
        <w:rPr>
          <w:rFonts w:ascii="Arial" w:hAnsi="Arial" w:cs="Arial"/>
          <w:lang w:eastAsia="cs-CZ"/>
        </w:rPr>
        <w:t>účinnosti S</w:t>
      </w:r>
      <w:r w:rsidR="001E5DA0" w:rsidRPr="00E07AE4">
        <w:rPr>
          <w:rFonts w:ascii="Arial" w:hAnsi="Arial" w:cs="Arial"/>
          <w:lang w:eastAsia="cs-CZ"/>
        </w:rPr>
        <w:t xml:space="preserve">mlouvy </w:t>
      </w:r>
      <w:r w:rsidR="00B01752" w:rsidRPr="00E07AE4">
        <w:rPr>
          <w:rFonts w:ascii="Arial" w:hAnsi="Arial" w:cs="Arial"/>
          <w:lang w:eastAsia="cs-CZ"/>
        </w:rPr>
        <w:t>o</w:t>
      </w:r>
      <w:r w:rsidR="001E5DA0" w:rsidRPr="00E07AE4">
        <w:rPr>
          <w:rFonts w:ascii="Arial" w:hAnsi="Arial" w:cs="Arial"/>
          <w:lang w:eastAsia="cs-CZ"/>
        </w:rPr>
        <w:t xml:space="preserve"> </w:t>
      </w:r>
      <w:r w:rsidR="00D62799" w:rsidRPr="00E07AE4">
        <w:rPr>
          <w:rFonts w:ascii="Arial" w:hAnsi="Arial" w:cs="Arial"/>
          <w:lang w:eastAsia="cs-CZ"/>
        </w:rPr>
        <w:t>d</w:t>
      </w:r>
      <w:r w:rsidR="001E5DA0" w:rsidRPr="00E07AE4">
        <w:rPr>
          <w:rFonts w:ascii="Arial" w:hAnsi="Arial" w:cs="Arial"/>
          <w:lang w:eastAsia="cs-CZ"/>
        </w:rPr>
        <w:t>ílo</w:t>
      </w:r>
      <w:r w:rsidR="00003C29" w:rsidRPr="00E07AE4">
        <w:rPr>
          <w:rFonts w:ascii="Arial" w:hAnsi="Arial" w:cs="Arial"/>
          <w:lang w:eastAsia="cs-CZ"/>
        </w:rPr>
        <w:t xml:space="preserve">. </w:t>
      </w:r>
      <w:r w:rsidR="00F531FC" w:rsidRPr="00E07AE4">
        <w:rPr>
          <w:rFonts w:ascii="Arial" w:hAnsi="Arial" w:cs="Arial"/>
          <w:lang w:eastAsia="cs-CZ"/>
        </w:rPr>
        <w:t xml:space="preserve">V BEP </w:t>
      </w:r>
      <w:r w:rsidR="002762B3" w:rsidRPr="00E07AE4">
        <w:rPr>
          <w:rFonts w:ascii="Arial" w:hAnsi="Arial" w:cs="Arial"/>
          <w:lang w:eastAsia="cs-CZ"/>
        </w:rPr>
        <w:t xml:space="preserve">budou komunikovány případné </w:t>
      </w:r>
      <w:r w:rsidR="005A1648" w:rsidRPr="00E07AE4">
        <w:rPr>
          <w:rFonts w:ascii="Arial" w:hAnsi="Arial" w:cs="Arial"/>
          <w:lang w:eastAsia="cs-CZ"/>
        </w:rPr>
        <w:t>připomínky</w:t>
      </w:r>
      <w:r w:rsidR="007C4286" w:rsidRPr="00E07AE4">
        <w:rPr>
          <w:rFonts w:ascii="Arial" w:hAnsi="Arial" w:cs="Arial"/>
          <w:lang w:eastAsia="cs-CZ"/>
        </w:rPr>
        <w:t xml:space="preserve"> </w:t>
      </w:r>
      <w:r w:rsidR="002762B3" w:rsidRPr="00E07AE4">
        <w:rPr>
          <w:rFonts w:ascii="Arial" w:hAnsi="Arial" w:cs="Arial"/>
          <w:lang w:eastAsia="cs-CZ"/>
        </w:rPr>
        <w:t xml:space="preserve">obou stran na problematiku zpracování projektu </w:t>
      </w:r>
      <w:r w:rsidR="004D3AD9" w:rsidRPr="00E07AE4">
        <w:rPr>
          <w:rFonts w:ascii="Arial" w:hAnsi="Arial" w:cs="Arial"/>
          <w:lang w:eastAsia="cs-CZ"/>
        </w:rPr>
        <w:t>metod</w:t>
      </w:r>
      <w:r w:rsidR="002762B3" w:rsidRPr="00E07AE4">
        <w:rPr>
          <w:rFonts w:ascii="Arial" w:hAnsi="Arial" w:cs="Arial"/>
          <w:lang w:eastAsia="cs-CZ"/>
        </w:rPr>
        <w:t>ou BIM.</w:t>
      </w:r>
    </w:p>
    <w:p w14:paraId="16595352" w14:textId="3B63FB74" w:rsidR="00943762" w:rsidRPr="00E07AE4" w:rsidRDefault="008A589D" w:rsidP="006723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Zhotovitel</w:t>
      </w:r>
      <w:r w:rsidR="003D0CA1" w:rsidRPr="00E07AE4">
        <w:rPr>
          <w:rFonts w:ascii="Arial" w:hAnsi="Arial" w:cs="Arial"/>
          <w:lang w:eastAsia="cs-CZ"/>
        </w:rPr>
        <w:t xml:space="preserve"> má povinnost udržovat BEP aktuální a v případě potřeby ho </w:t>
      </w:r>
      <w:r w:rsidR="00115458" w:rsidRPr="00E07AE4">
        <w:rPr>
          <w:rFonts w:ascii="Arial" w:hAnsi="Arial" w:cs="Arial"/>
          <w:lang w:eastAsia="cs-CZ"/>
        </w:rPr>
        <w:t>neprodleně aktualizovat či vyvolat jednání k </w:t>
      </w:r>
      <w:r w:rsidR="001E5DA0" w:rsidRPr="00E07AE4">
        <w:rPr>
          <w:rFonts w:ascii="Arial" w:hAnsi="Arial" w:cs="Arial"/>
          <w:lang w:eastAsia="cs-CZ"/>
        </w:rPr>
        <w:t>diskusi</w:t>
      </w:r>
      <w:r w:rsidR="00115458" w:rsidRPr="00E07AE4">
        <w:rPr>
          <w:rFonts w:ascii="Arial" w:hAnsi="Arial" w:cs="Arial"/>
          <w:lang w:eastAsia="cs-CZ"/>
        </w:rPr>
        <w:t xml:space="preserve"> nad jeho změnou.</w:t>
      </w:r>
    </w:p>
    <w:p w14:paraId="41B69DB7" w14:textId="184F9075" w:rsidR="00D706B0" w:rsidRPr="00E07AE4" w:rsidRDefault="007C4286" w:rsidP="006748A6">
      <w:pPr>
        <w:jc w:val="both"/>
        <w:rPr>
          <w:rFonts w:ascii="Arial" w:hAnsi="Arial" w:cs="Arial"/>
          <w:lang w:eastAsia="cs-CZ"/>
        </w:rPr>
      </w:pPr>
      <w:r w:rsidRPr="00E07AE4">
        <w:rPr>
          <w:rFonts w:ascii="Arial" w:hAnsi="Arial" w:cs="Arial"/>
          <w:lang w:eastAsia="cs-CZ"/>
        </w:rPr>
        <w:t>Je možné měnit technické řešení (</w:t>
      </w:r>
      <w:r w:rsidR="005A1648" w:rsidRPr="00E07AE4">
        <w:rPr>
          <w:rFonts w:ascii="Arial" w:hAnsi="Arial" w:cs="Arial"/>
          <w:lang w:eastAsia="cs-CZ"/>
        </w:rPr>
        <w:t>ve smyslu využití modernějších přístupů a postupů</w:t>
      </w:r>
      <w:r w:rsidRPr="00E07AE4">
        <w:rPr>
          <w:rFonts w:ascii="Arial" w:hAnsi="Arial" w:cs="Arial"/>
          <w:lang w:eastAsia="cs-CZ"/>
        </w:rPr>
        <w:t>), ale není možné měnit cíle</w:t>
      </w:r>
      <w:r w:rsidR="005A1648" w:rsidRPr="00E07AE4">
        <w:rPr>
          <w:rFonts w:ascii="Arial" w:hAnsi="Arial" w:cs="Arial"/>
          <w:lang w:eastAsia="cs-CZ"/>
        </w:rPr>
        <w:t>, kapitoly apod</w:t>
      </w:r>
      <w:r w:rsidRPr="00E07AE4">
        <w:rPr>
          <w:rFonts w:ascii="Arial" w:hAnsi="Arial" w:cs="Arial"/>
          <w:lang w:eastAsia="cs-CZ"/>
        </w:rPr>
        <w:t>.</w:t>
      </w:r>
      <w:r w:rsidR="005A1648" w:rsidRPr="00E07AE4">
        <w:rPr>
          <w:rFonts w:ascii="Arial" w:hAnsi="Arial" w:cs="Arial"/>
          <w:lang w:eastAsia="cs-CZ"/>
        </w:rPr>
        <w:t xml:space="preserve"> Tyto změny musí vždy podléhat odsouhlasení odpovědné osoby </w:t>
      </w:r>
      <w:r w:rsidR="00402A7C" w:rsidRPr="00E07AE4">
        <w:rPr>
          <w:rFonts w:ascii="Arial" w:hAnsi="Arial" w:cs="Arial"/>
          <w:lang w:eastAsia="cs-CZ"/>
        </w:rPr>
        <w:t>Objednatel</w:t>
      </w:r>
      <w:r w:rsidR="005A1648" w:rsidRPr="00E07AE4">
        <w:rPr>
          <w:rFonts w:ascii="Arial" w:hAnsi="Arial" w:cs="Arial"/>
          <w:lang w:eastAsia="cs-CZ"/>
        </w:rPr>
        <w:t>e.</w:t>
      </w:r>
      <w:bookmarkStart w:id="42" w:name="_Toc2780371"/>
      <w:bookmarkStart w:id="43" w:name="_Toc2780372"/>
      <w:bookmarkStart w:id="44" w:name="_Toc2780373"/>
      <w:bookmarkStart w:id="45" w:name="_Toc2780374"/>
      <w:bookmarkEnd w:id="42"/>
      <w:bookmarkEnd w:id="43"/>
      <w:bookmarkEnd w:id="44"/>
      <w:bookmarkEnd w:id="45"/>
    </w:p>
    <w:sectPr w:rsidR="00D706B0" w:rsidRPr="00E07AE4" w:rsidSect="00E87BA7">
      <w:headerReference w:type="default" r:id="rId11"/>
      <w:footerReference w:type="default" r:id="rId12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ACFB1" w14:textId="77777777" w:rsidR="00BF39AB" w:rsidRDefault="00BF39AB" w:rsidP="00295B22">
      <w:pPr>
        <w:spacing w:after="0" w:line="240" w:lineRule="auto"/>
      </w:pPr>
      <w:r>
        <w:separator/>
      </w:r>
    </w:p>
  </w:endnote>
  <w:endnote w:type="continuationSeparator" w:id="0">
    <w:p w14:paraId="432DF8DA" w14:textId="77777777" w:rsidR="00BF39AB" w:rsidRDefault="00BF39AB" w:rsidP="00295B22">
      <w:pPr>
        <w:spacing w:after="0" w:line="240" w:lineRule="auto"/>
      </w:pPr>
      <w:r>
        <w:continuationSeparator/>
      </w:r>
    </w:p>
  </w:endnote>
  <w:endnote w:type="continuationNotice" w:id="1">
    <w:p w14:paraId="73FB0EA3" w14:textId="77777777" w:rsidR="00BF39AB" w:rsidRDefault="00BF39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8B286" w14:textId="56B526EA" w:rsidR="00A76AF5" w:rsidRPr="002F5D3E" w:rsidRDefault="00A76AF5">
    <w:pPr>
      <w:jc w:val="center"/>
      <w:rPr>
        <w:caps/>
        <w:color w:val="4472C4" w:themeColor="accent1"/>
      </w:rPr>
    </w:pP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 w:rsidRPr="002F5D3E">
      <w:rPr>
        <w:caps/>
      </w:rPr>
      <w:fldChar w:fldCharType="begin"/>
    </w:r>
    <w:r w:rsidRPr="002F5D3E">
      <w:rPr>
        <w:caps/>
      </w:rPr>
      <w:instrText>PAGE   \* MERGEFORMAT</w:instrText>
    </w:r>
    <w:r w:rsidRPr="002F5D3E">
      <w:rPr>
        <w:caps/>
      </w:rPr>
      <w:fldChar w:fldCharType="separate"/>
    </w:r>
    <w:r w:rsidR="009A70D3">
      <w:rPr>
        <w:caps/>
        <w:noProof/>
      </w:rPr>
      <w:t>1</w:t>
    </w:r>
    <w:r w:rsidRPr="002F5D3E">
      <w:rPr>
        <w:caps/>
      </w:rPr>
      <w:fldChar w:fldCharType="end"/>
    </w:r>
  </w:p>
  <w:p w14:paraId="22658258" w14:textId="77777777" w:rsidR="00A76AF5" w:rsidRDefault="00A76A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7E7B98" w14:textId="77777777" w:rsidR="00BF39AB" w:rsidRDefault="00BF39AB" w:rsidP="00295B22">
      <w:pPr>
        <w:spacing w:after="0" w:line="240" w:lineRule="auto"/>
      </w:pPr>
      <w:r>
        <w:separator/>
      </w:r>
    </w:p>
  </w:footnote>
  <w:footnote w:type="continuationSeparator" w:id="0">
    <w:p w14:paraId="538F4B7C" w14:textId="77777777" w:rsidR="00BF39AB" w:rsidRDefault="00BF39AB" w:rsidP="00295B22">
      <w:pPr>
        <w:spacing w:after="0" w:line="240" w:lineRule="auto"/>
      </w:pPr>
      <w:r>
        <w:continuationSeparator/>
      </w:r>
    </w:p>
  </w:footnote>
  <w:footnote w:type="continuationNotice" w:id="1">
    <w:p w14:paraId="79675F4D" w14:textId="77777777" w:rsidR="00BF39AB" w:rsidRDefault="00BF39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5BE0" w14:textId="1D3B8FFD" w:rsidR="00A76AF5" w:rsidRDefault="00A76AF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03AA1"/>
    <w:multiLevelType w:val="hybridMultilevel"/>
    <w:tmpl w:val="9AF65F9E"/>
    <w:lvl w:ilvl="0" w:tplc="6254CF7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B15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8BE1473"/>
    <w:multiLevelType w:val="hybridMultilevel"/>
    <w:tmpl w:val="4322F9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A1931"/>
    <w:multiLevelType w:val="hybridMultilevel"/>
    <w:tmpl w:val="6A34B4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B0FC5"/>
    <w:multiLevelType w:val="hybridMultilevel"/>
    <w:tmpl w:val="458A34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9E6B36"/>
    <w:multiLevelType w:val="hybridMultilevel"/>
    <w:tmpl w:val="1EDE7318"/>
    <w:lvl w:ilvl="0" w:tplc="0A604C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A46D0"/>
    <w:multiLevelType w:val="hybridMultilevel"/>
    <w:tmpl w:val="AA60D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D52D91"/>
    <w:multiLevelType w:val="hybridMultilevel"/>
    <w:tmpl w:val="86B0B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50CFD"/>
    <w:multiLevelType w:val="hybridMultilevel"/>
    <w:tmpl w:val="F69436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02856"/>
    <w:multiLevelType w:val="hybridMultilevel"/>
    <w:tmpl w:val="4FF04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213FC"/>
    <w:multiLevelType w:val="hybridMultilevel"/>
    <w:tmpl w:val="D98088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07481"/>
    <w:multiLevelType w:val="hybridMultilevel"/>
    <w:tmpl w:val="95E4DA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82787"/>
    <w:multiLevelType w:val="hybridMultilevel"/>
    <w:tmpl w:val="86B0B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7001F8"/>
    <w:multiLevelType w:val="hybridMultilevel"/>
    <w:tmpl w:val="86B0B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84128C"/>
    <w:multiLevelType w:val="hybridMultilevel"/>
    <w:tmpl w:val="7FF66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67CC2"/>
    <w:multiLevelType w:val="hybridMultilevel"/>
    <w:tmpl w:val="06984E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D14A8F"/>
    <w:multiLevelType w:val="hybridMultilevel"/>
    <w:tmpl w:val="44FCE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24095"/>
    <w:multiLevelType w:val="hybridMultilevel"/>
    <w:tmpl w:val="92E26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37DA3"/>
    <w:multiLevelType w:val="hybridMultilevel"/>
    <w:tmpl w:val="55DC3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391F0C"/>
    <w:multiLevelType w:val="hybridMultilevel"/>
    <w:tmpl w:val="B9265E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61638A"/>
    <w:multiLevelType w:val="hybridMultilevel"/>
    <w:tmpl w:val="28F45F50"/>
    <w:lvl w:ilvl="0" w:tplc="EB6062D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E2848"/>
    <w:multiLevelType w:val="hybridMultilevel"/>
    <w:tmpl w:val="13949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F846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C27DEB"/>
    <w:multiLevelType w:val="hybridMultilevel"/>
    <w:tmpl w:val="DB0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D740C1"/>
    <w:multiLevelType w:val="hybridMultilevel"/>
    <w:tmpl w:val="D8E8F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370F53"/>
    <w:multiLevelType w:val="multilevel"/>
    <w:tmpl w:val="731C8438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5E40550"/>
    <w:multiLevelType w:val="hybridMultilevel"/>
    <w:tmpl w:val="E7821F0E"/>
    <w:lvl w:ilvl="0" w:tplc="3F10CD3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3F10CD3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7A9686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9F92B2F"/>
    <w:multiLevelType w:val="hybridMultilevel"/>
    <w:tmpl w:val="E3FA7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F8205E"/>
    <w:multiLevelType w:val="hybridMultilevel"/>
    <w:tmpl w:val="E8A82E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43749C"/>
    <w:multiLevelType w:val="hybridMultilevel"/>
    <w:tmpl w:val="DEA60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BF1B9F"/>
    <w:multiLevelType w:val="hybridMultilevel"/>
    <w:tmpl w:val="86B0B6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7358D6"/>
    <w:multiLevelType w:val="hybridMultilevel"/>
    <w:tmpl w:val="483A468C"/>
    <w:lvl w:ilvl="0" w:tplc="480456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410E8E"/>
    <w:multiLevelType w:val="hybridMultilevel"/>
    <w:tmpl w:val="1652A6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F10A9"/>
    <w:multiLevelType w:val="hybridMultilevel"/>
    <w:tmpl w:val="B6463C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476420"/>
    <w:multiLevelType w:val="hybridMultilevel"/>
    <w:tmpl w:val="F998D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DC0811"/>
    <w:multiLevelType w:val="hybridMultilevel"/>
    <w:tmpl w:val="67F0C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087238"/>
    <w:multiLevelType w:val="hybridMultilevel"/>
    <w:tmpl w:val="5024F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A9305E"/>
    <w:multiLevelType w:val="hybridMultilevel"/>
    <w:tmpl w:val="A4DAE5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D104C6"/>
    <w:multiLevelType w:val="hybridMultilevel"/>
    <w:tmpl w:val="7EB2E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73A4B"/>
    <w:multiLevelType w:val="hybridMultilevel"/>
    <w:tmpl w:val="17208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2"/>
  </w:num>
  <w:num w:numId="4">
    <w:abstractNumId w:val="27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27"/>
  </w:num>
  <w:num w:numId="10">
    <w:abstractNumId w:val="27"/>
  </w:num>
  <w:num w:numId="11">
    <w:abstractNumId w:val="27"/>
  </w:num>
  <w:num w:numId="12">
    <w:abstractNumId w:val="27"/>
  </w:num>
  <w:num w:numId="13">
    <w:abstractNumId w:val="18"/>
  </w:num>
  <w:num w:numId="14">
    <w:abstractNumId w:val="32"/>
  </w:num>
  <w:num w:numId="15">
    <w:abstractNumId w:val="40"/>
  </w:num>
  <w:num w:numId="16">
    <w:abstractNumId w:val="19"/>
  </w:num>
  <w:num w:numId="17">
    <w:abstractNumId w:val="21"/>
  </w:num>
  <w:num w:numId="18">
    <w:abstractNumId w:val="37"/>
  </w:num>
  <w:num w:numId="19">
    <w:abstractNumId w:val="30"/>
  </w:num>
  <w:num w:numId="20">
    <w:abstractNumId w:val="41"/>
  </w:num>
  <w:num w:numId="21">
    <w:abstractNumId w:val="39"/>
  </w:num>
  <w:num w:numId="22">
    <w:abstractNumId w:val="5"/>
  </w:num>
  <w:num w:numId="23">
    <w:abstractNumId w:val="27"/>
  </w:num>
  <w:num w:numId="24">
    <w:abstractNumId w:val="27"/>
  </w:num>
  <w:num w:numId="25">
    <w:abstractNumId w:val="3"/>
  </w:num>
  <w:num w:numId="26">
    <w:abstractNumId w:val="15"/>
  </w:num>
  <w:num w:numId="27">
    <w:abstractNumId w:val="35"/>
  </w:num>
  <w:num w:numId="28">
    <w:abstractNumId w:val="23"/>
  </w:num>
  <w:num w:numId="29">
    <w:abstractNumId w:val="16"/>
  </w:num>
  <w:num w:numId="30">
    <w:abstractNumId w:val="4"/>
  </w:num>
  <w:num w:numId="31">
    <w:abstractNumId w:val="31"/>
  </w:num>
  <w:num w:numId="32">
    <w:abstractNumId w:val="1"/>
  </w:num>
  <w:num w:numId="33">
    <w:abstractNumId w:val="22"/>
  </w:num>
  <w:num w:numId="34">
    <w:abstractNumId w:val="36"/>
  </w:num>
  <w:num w:numId="35">
    <w:abstractNumId w:val="38"/>
  </w:num>
  <w:num w:numId="36">
    <w:abstractNumId w:val="27"/>
  </w:num>
  <w:num w:numId="37">
    <w:abstractNumId w:val="28"/>
  </w:num>
  <w:num w:numId="38">
    <w:abstractNumId w:val="27"/>
  </w:num>
  <w:num w:numId="39">
    <w:abstractNumId w:val="42"/>
  </w:num>
  <w:num w:numId="40">
    <w:abstractNumId w:val="9"/>
  </w:num>
  <w:num w:numId="41">
    <w:abstractNumId w:val="7"/>
  </w:num>
  <w:num w:numId="42">
    <w:abstractNumId w:val="27"/>
  </w:num>
  <w:num w:numId="43">
    <w:abstractNumId w:val="27"/>
  </w:num>
  <w:num w:numId="44">
    <w:abstractNumId w:val="27"/>
  </w:num>
  <w:num w:numId="45">
    <w:abstractNumId w:val="20"/>
  </w:num>
  <w:num w:numId="46">
    <w:abstractNumId w:val="17"/>
  </w:num>
  <w:num w:numId="47">
    <w:abstractNumId w:val="10"/>
  </w:num>
  <w:num w:numId="48">
    <w:abstractNumId w:val="26"/>
  </w:num>
  <w:num w:numId="49">
    <w:abstractNumId w:val="14"/>
  </w:num>
  <w:num w:numId="50">
    <w:abstractNumId w:val="12"/>
  </w:num>
  <w:num w:numId="51">
    <w:abstractNumId w:val="25"/>
  </w:num>
  <w:num w:numId="52">
    <w:abstractNumId w:val="11"/>
  </w:num>
  <w:num w:numId="53">
    <w:abstractNumId w:val="8"/>
  </w:num>
  <w:num w:numId="54">
    <w:abstractNumId w:val="33"/>
  </w:num>
  <w:num w:numId="55">
    <w:abstractNumId w:val="13"/>
  </w:num>
  <w:num w:numId="56">
    <w:abstractNumId w:val="0"/>
  </w:num>
  <w:num w:numId="57">
    <w:abstractNumId w:val="6"/>
  </w:num>
  <w:num w:numId="58">
    <w:abstractNumId w:val="3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WxtDQ0MrY0sjQys7BQ0lEKTi0uzszPAymwqAUAwasDnSwAAAA="/>
  </w:docVars>
  <w:rsids>
    <w:rsidRoot w:val="00295B22"/>
    <w:rsid w:val="000017E6"/>
    <w:rsid w:val="000024A0"/>
    <w:rsid w:val="0000297C"/>
    <w:rsid w:val="00003C29"/>
    <w:rsid w:val="00004B5D"/>
    <w:rsid w:val="00004C58"/>
    <w:rsid w:val="0000521D"/>
    <w:rsid w:val="000056E4"/>
    <w:rsid w:val="00005B48"/>
    <w:rsid w:val="00006131"/>
    <w:rsid w:val="00010347"/>
    <w:rsid w:val="00010551"/>
    <w:rsid w:val="00010E5B"/>
    <w:rsid w:val="0001205D"/>
    <w:rsid w:val="000123F4"/>
    <w:rsid w:val="0001250A"/>
    <w:rsid w:val="0001507F"/>
    <w:rsid w:val="000151B2"/>
    <w:rsid w:val="00015BB4"/>
    <w:rsid w:val="0001714C"/>
    <w:rsid w:val="0001759F"/>
    <w:rsid w:val="00017C65"/>
    <w:rsid w:val="000217A0"/>
    <w:rsid w:val="00021BA8"/>
    <w:rsid w:val="000226DA"/>
    <w:rsid w:val="00022F00"/>
    <w:rsid w:val="0002444A"/>
    <w:rsid w:val="000255B7"/>
    <w:rsid w:val="000259A0"/>
    <w:rsid w:val="00027A91"/>
    <w:rsid w:val="0003058E"/>
    <w:rsid w:val="0003115E"/>
    <w:rsid w:val="00032762"/>
    <w:rsid w:val="00032AB3"/>
    <w:rsid w:val="00032C9A"/>
    <w:rsid w:val="00033074"/>
    <w:rsid w:val="00033DE2"/>
    <w:rsid w:val="00034316"/>
    <w:rsid w:val="00034D5A"/>
    <w:rsid w:val="000366B7"/>
    <w:rsid w:val="00036997"/>
    <w:rsid w:val="00037806"/>
    <w:rsid w:val="00037EE7"/>
    <w:rsid w:val="00040E3E"/>
    <w:rsid w:val="00043452"/>
    <w:rsid w:val="00044882"/>
    <w:rsid w:val="00046230"/>
    <w:rsid w:val="00047F26"/>
    <w:rsid w:val="00047F2D"/>
    <w:rsid w:val="00050A47"/>
    <w:rsid w:val="000524FB"/>
    <w:rsid w:val="00052F1C"/>
    <w:rsid w:val="00053A9C"/>
    <w:rsid w:val="000542D1"/>
    <w:rsid w:val="0005527D"/>
    <w:rsid w:val="00055E32"/>
    <w:rsid w:val="0005734F"/>
    <w:rsid w:val="00060187"/>
    <w:rsid w:val="000623ED"/>
    <w:rsid w:val="00062B31"/>
    <w:rsid w:val="000633AA"/>
    <w:rsid w:val="000633B4"/>
    <w:rsid w:val="00063636"/>
    <w:rsid w:val="0006464C"/>
    <w:rsid w:val="00064EE2"/>
    <w:rsid w:val="00065352"/>
    <w:rsid w:val="0006672A"/>
    <w:rsid w:val="000672AA"/>
    <w:rsid w:val="00067361"/>
    <w:rsid w:val="00067F8E"/>
    <w:rsid w:val="00070A61"/>
    <w:rsid w:val="00070C1D"/>
    <w:rsid w:val="0007117A"/>
    <w:rsid w:val="0007177F"/>
    <w:rsid w:val="00072873"/>
    <w:rsid w:val="00072DA2"/>
    <w:rsid w:val="00073152"/>
    <w:rsid w:val="000733DA"/>
    <w:rsid w:val="0007366F"/>
    <w:rsid w:val="0007400A"/>
    <w:rsid w:val="00074C72"/>
    <w:rsid w:val="00074E71"/>
    <w:rsid w:val="00080E7C"/>
    <w:rsid w:val="000813C5"/>
    <w:rsid w:val="00081A94"/>
    <w:rsid w:val="00081F88"/>
    <w:rsid w:val="00082E9F"/>
    <w:rsid w:val="00082F1B"/>
    <w:rsid w:val="00084218"/>
    <w:rsid w:val="0008423A"/>
    <w:rsid w:val="00084BA2"/>
    <w:rsid w:val="000852A3"/>
    <w:rsid w:val="00085454"/>
    <w:rsid w:val="00085E79"/>
    <w:rsid w:val="000867D6"/>
    <w:rsid w:val="00090B9B"/>
    <w:rsid w:val="0009213E"/>
    <w:rsid w:val="00092763"/>
    <w:rsid w:val="00092D9B"/>
    <w:rsid w:val="00092F1D"/>
    <w:rsid w:val="00093476"/>
    <w:rsid w:val="00093EE5"/>
    <w:rsid w:val="00094940"/>
    <w:rsid w:val="000949B6"/>
    <w:rsid w:val="000956AD"/>
    <w:rsid w:val="00095B72"/>
    <w:rsid w:val="00095DBF"/>
    <w:rsid w:val="0009636A"/>
    <w:rsid w:val="000963D2"/>
    <w:rsid w:val="00097F7D"/>
    <w:rsid w:val="000A184C"/>
    <w:rsid w:val="000A304C"/>
    <w:rsid w:val="000A350A"/>
    <w:rsid w:val="000A3BE4"/>
    <w:rsid w:val="000A3BF3"/>
    <w:rsid w:val="000A533E"/>
    <w:rsid w:val="000A53E6"/>
    <w:rsid w:val="000A5613"/>
    <w:rsid w:val="000A66D4"/>
    <w:rsid w:val="000A72A8"/>
    <w:rsid w:val="000B0489"/>
    <w:rsid w:val="000B25A9"/>
    <w:rsid w:val="000B3514"/>
    <w:rsid w:val="000B3577"/>
    <w:rsid w:val="000B391A"/>
    <w:rsid w:val="000B3AFF"/>
    <w:rsid w:val="000B4818"/>
    <w:rsid w:val="000B4D0E"/>
    <w:rsid w:val="000B7641"/>
    <w:rsid w:val="000B7CC7"/>
    <w:rsid w:val="000B7D77"/>
    <w:rsid w:val="000C0C7F"/>
    <w:rsid w:val="000C1CD3"/>
    <w:rsid w:val="000C25CB"/>
    <w:rsid w:val="000C3B3E"/>
    <w:rsid w:val="000C4160"/>
    <w:rsid w:val="000C501E"/>
    <w:rsid w:val="000C5F53"/>
    <w:rsid w:val="000C6854"/>
    <w:rsid w:val="000C6CF1"/>
    <w:rsid w:val="000C6E57"/>
    <w:rsid w:val="000C724C"/>
    <w:rsid w:val="000D0087"/>
    <w:rsid w:val="000D0584"/>
    <w:rsid w:val="000D0647"/>
    <w:rsid w:val="000D2616"/>
    <w:rsid w:val="000D31AF"/>
    <w:rsid w:val="000D3ADF"/>
    <w:rsid w:val="000D4FD7"/>
    <w:rsid w:val="000D5259"/>
    <w:rsid w:val="000D544A"/>
    <w:rsid w:val="000D5A66"/>
    <w:rsid w:val="000D5B72"/>
    <w:rsid w:val="000D60FA"/>
    <w:rsid w:val="000D67F4"/>
    <w:rsid w:val="000E01F1"/>
    <w:rsid w:val="000E07D9"/>
    <w:rsid w:val="000E124C"/>
    <w:rsid w:val="000E19FA"/>
    <w:rsid w:val="000E1B83"/>
    <w:rsid w:val="000E23F5"/>
    <w:rsid w:val="000E2743"/>
    <w:rsid w:val="000E2B1E"/>
    <w:rsid w:val="000E2C6A"/>
    <w:rsid w:val="000E2E37"/>
    <w:rsid w:val="000E33CE"/>
    <w:rsid w:val="000E5D32"/>
    <w:rsid w:val="000E7059"/>
    <w:rsid w:val="000E7109"/>
    <w:rsid w:val="000E7F10"/>
    <w:rsid w:val="000F02C3"/>
    <w:rsid w:val="000F0F17"/>
    <w:rsid w:val="000F2D7C"/>
    <w:rsid w:val="000F3533"/>
    <w:rsid w:val="000F39EE"/>
    <w:rsid w:val="000F47E0"/>
    <w:rsid w:val="000F5CB0"/>
    <w:rsid w:val="000F616A"/>
    <w:rsid w:val="000F6685"/>
    <w:rsid w:val="000F70E1"/>
    <w:rsid w:val="00100406"/>
    <w:rsid w:val="00100AE9"/>
    <w:rsid w:val="00101459"/>
    <w:rsid w:val="001055B6"/>
    <w:rsid w:val="00107331"/>
    <w:rsid w:val="00107E7B"/>
    <w:rsid w:val="00110974"/>
    <w:rsid w:val="001125E2"/>
    <w:rsid w:val="0011306F"/>
    <w:rsid w:val="001148DF"/>
    <w:rsid w:val="00114DD8"/>
    <w:rsid w:val="00115458"/>
    <w:rsid w:val="00115EBB"/>
    <w:rsid w:val="00116C5A"/>
    <w:rsid w:val="0011757C"/>
    <w:rsid w:val="001175A0"/>
    <w:rsid w:val="00120DA1"/>
    <w:rsid w:val="00121C4D"/>
    <w:rsid w:val="00121E8A"/>
    <w:rsid w:val="0012254D"/>
    <w:rsid w:val="001238A2"/>
    <w:rsid w:val="00124B31"/>
    <w:rsid w:val="00124FC4"/>
    <w:rsid w:val="00126DFA"/>
    <w:rsid w:val="00131DB0"/>
    <w:rsid w:val="00131DEE"/>
    <w:rsid w:val="00132A2C"/>
    <w:rsid w:val="001337E8"/>
    <w:rsid w:val="00133D4B"/>
    <w:rsid w:val="00134452"/>
    <w:rsid w:val="00134E26"/>
    <w:rsid w:val="0013547F"/>
    <w:rsid w:val="0013766F"/>
    <w:rsid w:val="00137B91"/>
    <w:rsid w:val="001409F7"/>
    <w:rsid w:val="001417A1"/>
    <w:rsid w:val="00141D98"/>
    <w:rsid w:val="00144678"/>
    <w:rsid w:val="00145919"/>
    <w:rsid w:val="00145D12"/>
    <w:rsid w:val="00146D0D"/>
    <w:rsid w:val="00146FE7"/>
    <w:rsid w:val="00147987"/>
    <w:rsid w:val="00150B9B"/>
    <w:rsid w:val="00150F5A"/>
    <w:rsid w:val="0015158D"/>
    <w:rsid w:val="00152138"/>
    <w:rsid w:val="0015316C"/>
    <w:rsid w:val="00153666"/>
    <w:rsid w:val="00153B73"/>
    <w:rsid w:val="00153D56"/>
    <w:rsid w:val="00154BA1"/>
    <w:rsid w:val="00154F1B"/>
    <w:rsid w:val="00156159"/>
    <w:rsid w:val="00157592"/>
    <w:rsid w:val="0016082D"/>
    <w:rsid w:val="0016129D"/>
    <w:rsid w:val="00161347"/>
    <w:rsid w:val="00161F08"/>
    <w:rsid w:val="001622CA"/>
    <w:rsid w:val="001628A4"/>
    <w:rsid w:val="00162AD7"/>
    <w:rsid w:val="00163E7A"/>
    <w:rsid w:val="00164AE4"/>
    <w:rsid w:val="00164BA0"/>
    <w:rsid w:val="00164FEA"/>
    <w:rsid w:val="00165350"/>
    <w:rsid w:val="0016581D"/>
    <w:rsid w:val="0016607A"/>
    <w:rsid w:val="001668A7"/>
    <w:rsid w:val="00166DE9"/>
    <w:rsid w:val="0016712B"/>
    <w:rsid w:val="00167C2D"/>
    <w:rsid w:val="00167F6C"/>
    <w:rsid w:val="001700A2"/>
    <w:rsid w:val="00170608"/>
    <w:rsid w:val="001708C7"/>
    <w:rsid w:val="00171C2B"/>
    <w:rsid w:val="00171D89"/>
    <w:rsid w:val="00172C29"/>
    <w:rsid w:val="00173409"/>
    <w:rsid w:val="00173D62"/>
    <w:rsid w:val="0017477E"/>
    <w:rsid w:val="00176395"/>
    <w:rsid w:val="00176A77"/>
    <w:rsid w:val="00176BE9"/>
    <w:rsid w:val="001772A7"/>
    <w:rsid w:val="00180364"/>
    <w:rsid w:val="00180BBA"/>
    <w:rsid w:val="0018102E"/>
    <w:rsid w:val="0018181F"/>
    <w:rsid w:val="0018189F"/>
    <w:rsid w:val="0018299F"/>
    <w:rsid w:val="00183F16"/>
    <w:rsid w:val="001847E6"/>
    <w:rsid w:val="001866AD"/>
    <w:rsid w:val="00190A3D"/>
    <w:rsid w:val="00190B89"/>
    <w:rsid w:val="00192697"/>
    <w:rsid w:val="001949D1"/>
    <w:rsid w:val="00194EC0"/>
    <w:rsid w:val="001955C1"/>
    <w:rsid w:val="0019776E"/>
    <w:rsid w:val="001A1ADF"/>
    <w:rsid w:val="001A2722"/>
    <w:rsid w:val="001A3F8D"/>
    <w:rsid w:val="001A405C"/>
    <w:rsid w:val="001A41FE"/>
    <w:rsid w:val="001A4576"/>
    <w:rsid w:val="001A4B7E"/>
    <w:rsid w:val="001A5C05"/>
    <w:rsid w:val="001B1CB1"/>
    <w:rsid w:val="001B2028"/>
    <w:rsid w:val="001B2DD4"/>
    <w:rsid w:val="001B2EBB"/>
    <w:rsid w:val="001B2ED8"/>
    <w:rsid w:val="001B335C"/>
    <w:rsid w:val="001B36F6"/>
    <w:rsid w:val="001B3C8D"/>
    <w:rsid w:val="001B424A"/>
    <w:rsid w:val="001B4AEC"/>
    <w:rsid w:val="001B4EA2"/>
    <w:rsid w:val="001B52A5"/>
    <w:rsid w:val="001C0C34"/>
    <w:rsid w:val="001C143F"/>
    <w:rsid w:val="001C19CF"/>
    <w:rsid w:val="001C3DC2"/>
    <w:rsid w:val="001C4A3D"/>
    <w:rsid w:val="001C4FC6"/>
    <w:rsid w:val="001C508A"/>
    <w:rsid w:val="001C54B0"/>
    <w:rsid w:val="001C5D22"/>
    <w:rsid w:val="001C6479"/>
    <w:rsid w:val="001C70B5"/>
    <w:rsid w:val="001D0533"/>
    <w:rsid w:val="001D05F7"/>
    <w:rsid w:val="001D1350"/>
    <w:rsid w:val="001D1F9D"/>
    <w:rsid w:val="001D2301"/>
    <w:rsid w:val="001D256F"/>
    <w:rsid w:val="001D3220"/>
    <w:rsid w:val="001D3D37"/>
    <w:rsid w:val="001D3DA1"/>
    <w:rsid w:val="001D52E0"/>
    <w:rsid w:val="001D5DE7"/>
    <w:rsid w:val="001D7D33"/>
    <w:rsid w:val="001E095F"/>
    <w:rsid w:val="001E27C1"/>
    <w:rsid w:val="001E2E24"/>
    <w:rsid w:val="001E3B36"/>
    <w:rsid w:val="001E5960"/>
    <w:rsid w:val="001E59B9"/>
    <w:rsid w:val="001E5B67"/>
    <w:rsid w:val="001E5DA0"/>
    <w:rsid w:val="001E6E49"/>
    <w:rsid w:val="001E6EC1"/>
    <w:rsid w:val="001F1759"/>
    <w:rsid w:val="001F1A24"/>
    <w:rsid w:val="001F38FA"/>
    <w:rsid w:val="001F397C"/>
    <w:rsid w:val="001F44D3"/>
    <w:rsid w:val="001F4F33"/>
    <w:rsid w:val="001F571D"/>
    <w:rsid w:val="001F64ED"/>
    <w:rsid w:val="001F7539"/>
    <w:rsid w:val="001F7CC9"/>
    <w:rsid w:val="0020127F"/>
    <w:rsid w:val="00201DC7"/>
    <w:rsid w:val="0020370A"/>
    <w:rsid w:val="00203D7D"/>
    <w:rsid w:val="00205665"/>
    <w:rsid w:val="002062DF"/>
    <w:rsid w:val="00206578"/>
    <w:rsid w:val="0020659C"/>
    <w:rsid w:val="0021101D"/>
    <w:rsid w:val="002111A2"/>
    <w:rsid w:val="00212687"/>
    <w:rsid w:val="0021371A"/>
    <w:rsid w:val="00213DE9"/>
    <w:rsid w:val="00213EE2"/>
    <w:rsid w:val="002143C8"/>
    <w:rsid w:val="00215923"/>
    <w:rsid w:val="00215B62"/>
    <w:rsid w:val="00215E07"/>
    <w:rsid w:val="002209EA"/>
    <w:rsid w:val="0022273C"/>
    <w:rsid w:val="00225082"/>
    <w:rsid w:val="002256AE"/>
    <w:rsid w:val="00225A9E"/>
    <w:rsid w:val="00225B55"/>
    <w:rsid w:val="0023021A"/>
    <w:rsid w:val="00230363"/>
    <w:rsid w:val="002308B8"/>
    <w:rsid w:val="002311E2"/>
    <w:rsid w:val="0023196E"/>
    <w:rsid w:val="00231C54"/>
    <w:rsid w:val="00232554"/>
    <w:rsid w:val="00233DEC"/>
    <w:rsid w:val="00234045"/>
    <w:rsid w:val="00234BAD"/>
    <w:rsid w:val="00234D82"/>
    <w:rsid w:val="0023655B"/>
    <w:rsid w:val="002374D6"/>
    <w:rsid w:val="00237B65"/>
    <w:rsid w:val="00237C5F"/>
    <w:rsid w:val="00237EF7"/>
    <w:rsid w:val="00240C10"/>
    <w:rsid w:val="00240F0D"/>
    <w:rsid w:val="002427F4"/>
    <w:rsid w:val="00242B64"/>
    <w:rsid w:val="0024397D"/>
    <w:rsid w:val="002444C2"/>
    <w:rsid w:val="0024583E"/>
    <w:rsid w:val="002459B3"/>
    <w:rsid w:val="00245EE0"/>
    <w:rsid w:val="00246AD8"/>
    <w:rsid w:val="00246F0D"/>
    <w:rsid w:val="002470C9"/>
    <w:rsid w:val="002475C4"/>
    <w:rsid w:val="00247F40"/>
    <w:rsid w:val="00251563"/>
    <w:rsid w:val="002516A0"/>
    <w:rsid w:val="0025262F"/>
    <w:rsid w:val="002530E4"/>
    <w:rsid w:val="00255949"/>
    <w:rsid w:val="00260523"/>
    <w:rsid w:val="00260799"/>
    <w:rsid w:val="0026188C"/>
    <w:rsid w:val="002631B0"/>
    <w:rsid w:val="0026452B"/>
    <w:rsid w:val="002645B3"/>
    <w:rsid w:val="00265F2C"/>
    <w:rsid w:val="002661DB"/>
    <w:rsid w:val="00266327"/>
    <w:rsid w:val="0026673E"/>
    <w:rsid w:val="002677E7"/>
    <w:rsid w:val="00271D52"/>
    <w:rsid w:val="0027228D"/>
    <w:rsid w:val="00272C95"/>
    <w:rsid w:val="00274D72"/>
    <w:rsid w:val="00275BA7"/>
    <w:rsid w:val="002762B3"/>
    <w:rsid w:val="00276669"/>
    <w:rsid w:val="00276D65"/>
    <w:rsid w:val="00277351"/>
    <w:rsid w:val="00277E7D"/>
    <w:rsid w:val="002800C2"/>
    <w:rsid w:val="002823AF"/>
    <w:rsid w:val="002824A3"/>
    <w:rsid w:val="00282820"/>
    <w:rsid w:val="00282A64"/>
    <w:rsid w:val="00282DB7"/>
    <w:rsid w:val="00284EB5"/>
    <w:rsid w:val="00285120"/>
    <w:rsid w:val="00287ECB"/>
    <w:rsid w:val="0029059E"/>
    <w:rsid w:val="00290C3D"/>
    <w:rsid w:val="0029193F"/>
    <w:rsid w:val="00291F57"/>
    <w:rsid w:val="00292538"/>
    <w:rsid w:val="00293309"/>
    <w:rsid w:val="002942B0"/>
    <w:rsid w:val="002945F5"/>
    <w:rsid w:val="00294E72"/>
    <w:rsid w:val="00295AD8"/>
    <w:rsid w:val="00295B22"/>
    <w:rsid w:val="00296300"/>
    <w:rsid w:val="00297AB6"/>
    <w:rsid w:val="00297FF1"/>
    <w:rsid w:val="002A07DA"/>
    <w:rsid w:val="002A10B2"/>
    <w:rsid w:val="002A2DE7"/>
    <w:rsid w:val="002A3539"/>
    <w:rsid w:val="002A35E6"/>
    <w:rsid w:val="002A3ECC"/>
    <w:rsid w:val="002A433C"/>
    <w:rsid w:val="002A4D1A"/>
    <w:rsid w:val="002A5264"/>
    <w:rsid w:val="002A52F0"/>
    <w:rsid w:val="002A5F6B"/>
    <w:rsid w:val="002A6793"/>
    <w:rsid w:val="002A751D"/>
    <w:rsid w:val="002A7521"/>
    <w:rsid w:val="002B072F"/>
    <w:rsid w:val="002B09C4"/>
    <w:rsid w:val="002B1103"/>
    <w:rsid w:val="002B167B"/>
    <w:rsid w:val="002B2237"/>
    <w:rsid w:val="002B30A0"/>
    <w:rsid w:val="002B39CE"/>
    <w:rsid w:val="002B7DCC"/>
    <w:rsid w:val="002C0931"/>
    <w:rsid w:val="002C09DC"/>
    <w:rsid w:val="002C0BE8"/>
    <w:rsid w:val="002C106B"/>
    <w:rsid w:val="002C15CB"/>
    <w:rsid w:val="002C185E"/>
    <w:rsid w:val="002C3118"/>
    <w:rsid w:val="002C3FFD"/>
    <w:rsid w:val="002C445A"/>
    <w:rsid w:val="002C4961"/>
    <w:rsid w:val="002C6629"/>
    <w:rsid w:val="002C6EF3"/>
    <w:rsid w:val="002D0B94"/>
    <w:rsid w:val="002D116A"/>
    <w:rsid w:val="002D256B"/>
    <w:rsid w:val="002D3A2A"/>
    <w:rsid w:val="002D5743"/>
    <w:rsid w:val="002D6110"/>
    <w:rsid w:val="002D6D1B"/>
    <w:rsid w:val="002D6E44"/>
    <w:rsid w:val="002E3695"/>
    <w:rsid w:val="002E43C2"/>
    <w:rsid w:val="002E4AEE"/>
    <w:rsid w:val="002E5985"/>
    <w:rsid w:val="002E66FE"/>
    <w:rsid w:val="002E7A8D"/>
    <w:rsid w:val="002F1766"/>
    <w:rsid w:val="002F2313"/>
    <w:rsid w:val="002F2613"/>
    <w:rsid w:val="002F2F07"/>
    <w:rsid w:val="002F4319"/>
    <w:rsid w:val="002F46A1"/>
    <w:rsid w:val="002F4F26"/>
    <w:rsid w:val="002F5D3E"/>
    <w:rsid w:val="002F5F02"/>
    <w:rsid w:val="002F60E3"/>
    <w:rsid w:val="002F714A"/>
    <w:rsid w:val="002F7AF7"/>
    <w:rsid w:val="00300ACF"/>
    <w:rsid w:val="00301B15"/>
    <w:rsid w:val="003025AB"/>
    <w:rsid w:val="00302A0A"/>
    <w:rsid w:val="0030360C"/>
    <w:rsid w:val="00303BE2"/>
    <w:rsid w:val="00303E2A"/>
    <w:rsid w:val="00305DFB"/>
    <w:rsid w:val="00306118"/>
    <w:rsid w:val="00306190"/>
    <w:rsid w:val="0030623C"/>
    <w:rsid w:val="003066C6"/>
    <w:rsid w:val="00306A5C"/>
    <w:rsid w:val="0030782C"/>
    <w:rsid w:val="00307995"/>
    <w:rsid w:val="00311460"/>
    <w:rsid w:val="00311954"/>
    <w:rsid w:val="00312777"/>
    <w:rsid w:val="00314432"/>
    <w:rsid w:val="00314AF2"/>
    <w:rsid w:val="00315574"/>
    <w:rsid w:val="00315F79"/>
    <w:rsid w:val="003207E2"/>
    <w:rsid w:val="00320B3D"/>
    <w:rsid w:val="003214AF"/>
    <w:rsid w:val="00321A6B"/>
    <w:rsid w:val="00321A87"/>
    <w:rsid w:val="00324166"/>
    <w:rsid w:val="00325421"/>
    <w:rsid w:val="00325874"/>
    <w:rsid w:val="0032599D"/>
    <w:rsid w:val="00325BC2"/>
    <w:rsid w:val="003262AF"/>
    <w:rsid w:val="0032631A"/>
    <w:rsid w:val="00326AC2"/>
    <w:rsid w:val="003272A1"/>
    <w:rsid w:val="00330817"/>
    <w:rsid w:val="00332A10"/>
    <w:rsid w:val="003331F5"/>
    <w:rsid w:val="00334408"/>
    <w:rsid w:val="0033506E"/>
    <w:rsid w:val="0033548B"/>
    <w:rsid w:val="003361EA"/>
    <w:rsid w:val="00336294"/>
    <w:rsid w:val="0033720A"/>
    <w:rsid w:val="0033747A"/>
    <w:rsid w:val="00337CA8"/>
    <w:rsid w:val="00337F4A"/>
    <w:rsid w:val="00340B2D"/>
    <w:rsid w:val="00341D8E"/>
    <w:rsid w:val="00342102"/>
    <w:rsid w:val="00343864"/>
    <w:rsid w:val="00344160"/>
    <w:rsid w:val="003443C4"/>
    <w:rsid w:val="0034487E"/>
    <w:rsid w:val="00345350"/>
    <w:rsid w:val="0034542E"/>
    <w:rsid w:val="0035080E"/>
    <w:rsid w:val="0035097D"/>
    <w:rsid w:val="003509A7"/>
    <w:rsid w:val="00350D70"/>
    <w:rsid w:val="00351845"/>
    <w:rsid w:val="00351CD7"/>
    <w:rsid w:val="003526B9"/>
    <w:rsid w:val="00352D54"/>
    <w:rsid w:val="00352ED1"/>
    <w:rsid w:val="00353B0C"/>
    <w:rsid w:val="00354C14"/>
    <w:rsid w:val="00356288"/>
    <w:rsid w:val="00356D71"/>
    <w:rsid w:val="003573F3"/>
    <w:rsid w:val="003575FE"/>
    <w:rsid w:val="00360AC1"/>
    <w:rsid w:val="00361876"/>
    <w:rsid w:val="00362956"/>
    <w:rsid w:val="00362FF3"/>
    <w:rsid w:val="003636CA"/>
    <w:rsid w:val="00364334"/>
    <w:rsid w:val="00364340"/>
    <w:rsid w:val="00364768"/>
    <w:rsid w:val="003649D5"/>
    <w:rsid w:val="00367AB3"/>
    <w:rsid w:val="00370224"/>
    <w:rsid w:val="00370786"/>
    <w:rsid w:val="0037135D"/>
    <w:rsid w:val="003718A3"/>
    <w:rsid w:val="00371C4B"/>
    <w:rsid w:val="003740B6"/>
    <w:rsid w:val="0037440B"/>
    <w:rsid w:val="0037479B"/>
    <w:rsid w:val="00374FFF"/>
    <w:rsid w:val="00375008"/>
    <w:rsid w:val="00376EC3"/>
    <w:rsid w:val="003771CD"/>
    <w:rsid w:val="003771FB"/>
    <w:rsid w:val="0037746D"/>
    <w:rsid w:val="00377F4B"/>
    <w:rsid w:val="00380030"/>
    <w:rsid w:val="003800F8"/>
    <w:rsid w:val="00382C05"/>
    <w:rsid w:val="003911C9"/>
    <w:rsid w:val="003913A2"/>
    <w:rsid w:val="00391585"/>
    <w:rsid w:val="00392FCE"/>
    <w:rsid w:val="0039472B"/>
    <w:rsid w:val="003952A1"/>
    <w:rsid w:val="00395C38"/>
    <w:rsid w:val="003962CA"/>
    <w:rsid w:val="0039647C"/>
    <w:rsid w:val="003964A1"/>
    <w:rsid w:val="00396852"/>
    <w:rsid w:val="003972D3"/>
    <w:rsid w:val="00397307"/>
    <w:rsid w:val="003A028D"/>
    <w:rsid w:val="003A11A8"/>
    <w:rsid w:val="003A1FCE"/>
    <w:rsid w:val="003A2D4D"/>
    <w:rsid w:val="003A2D5F"/>
    <w:rsid w:val="003A39AC"/>
    <w:rsid w:val="003A3CC6"/>
    <w:rsid w:val="003A45A8"/>
    <w:rsid w:val="003A4D44"/>
    <w:rsid w:val="003A4D93"/>
    <w:rsid w:val="003A5313"/>
    <w:rsid w:val="003A5334"/>
    <w:rsid w:val="003A57C9"/>
    <w:rsid w:val="003A65D1"/>
    <w:rsid w:val="003A6678"/>
    <w:rsid w:val="003A68AB"/>
    <w:rsid w:val="003A6BF9"/>
    <w:rsid w:val="003B012A"/>
    <w:rsid w:val="003B0E7B"/>
    <w:rsid w:val="003B125B"/>
    <w:rsid w:val="003B202B"/>
    <w:rsid w:val="003B2335"/>
    <w:rsid w:val="003B2B95"/>
    <w:rsid w:val="003B2F5A"/>
    <w:rsid w:val="003B345A"/>
    <w:rsid w:val="003B3791"/>
    <w:rsid w:val="003B3E6F"/>
    <w:rsid w:val="003B477A"/>
    <w:rsid w:val="003B4F3E"/>
    <w:rsid w:val="003B5D09"/>
    <w:rsid w:val="003B5D77"/>
    <w:rsid w:val="003B658D"/>
    <w:rsid w:val="003B7F03"/>
    <w:rsid w:val="003C205E"/>
    <w:rsid w:val="003C4587"/>
    <w:rsid w:val="003C4BF9"/>
    <w:rsid w:val="003C52BE"/>
    <w:rsid w:val="003D05BF"/>
    <w:rsid w:val="003D0CA1"/>
    <w:rsid w:val="003D12E0"/>
    <w:rsid w:val="003D193E"/>
    <w:rsid w:val="003D1B9B"/>
    <w:rsid w:val="003D2F82"/>
    <w:rsid w:val="003D4CF2"/>
    <w:rsid w:val="003D5805"/>
    <w:rsid w:val="003D6F26"/>
    <w:rsid w:val="003D7877"/>
    <w:rsid w:val="003E0706"/>
    <w:rsid w:val="003E0F5C"/>
    <w:rsid w:val="003E1B7C"/>
    <w:rsid w:val="003E29DC"/>
    <w:rsid w:val="003E3675"/>
    <w:rsid w:val="003E3777"/>
    <w:rsid w:val="003E423E"/>
    <w:rsid w:val="003E5259"/>
    <w:rsid w:val="003E5419"/>
    <w:rsid w:val="003E5D71"/>
    <w:rsid w:val="003E5DEE"/>
    <w:rsid w:val="003E774B"/>
    <w:rsid w:val="003E7989"/>
    <w:rsid w:val="003F010C"/>
    <w:rsid w:val="003F0B29"/>
    <w:rsid w:val="003F1237"/>
    <w:rsid w:val="003F15EC"/>
    <w:rsid w:val="003F5D86"/>
    <w:rsid w:val="003F6D7D"/>
    <w:rsid w:val="003F703A"/>
    <w:rsid w:val="003F770D"/>
    <w:rsid w:val="003F773F"/>
    <w:rsid w:val="00400276"/>
    <w:rsid w:val="00400ADA"/>
    <w:rsid w:val="00400EE9"/>
    <w:rsid w:val="00402771"/>
    <w:rsid w:val="00402A7C"/>
    <w:rsid w:val="004031FD"/>
    <w:rsid w:val="00403EA2"/>
    <w:rsid w:val="00405622"/>
    <w:rsid w:val="00405633"/>
    <w:rsid w:val="004065D9"/>
    <w:rsid w:val="00406B4D"/>
    <w:rsid w:val="00407568"/>
    <w:rsid w:val="00407A02"/>
    <w:rsid w:val="00407CEB"/>
    <w:rsid w:val="004100AE"/>
    <w:rsid w:val="004103CD"/>
    <w:rsid w:val="00410BD3"/>
    <w:rsid w:val="0041234C"/>
    <w:rsid w:val="00412D73"/>
    <w:rsid w:val="00413495"/>
    <w:rsid w:val="00413990"/>
    <w:rsid w:val="004139E9"/>
    <w:rsid w:val="00415389"/>
    <w:rsid w:val="004157E3"/>
    <w:rsid w:val="004205F1"/>
    <w:rsid w:val="00420C53"/>
    <w:rsid w:val="004216E5"/>
    <w:rsid w:val="004224CD"/>
    <w:rsid w:val="004231CE"/>
    <w:rsid w:val="00423DE9"/>
    <w:rsid w:val="00425A0C"/>
    <w:rsid w:val="00425ED3"/>
    <w:rsid w:val="00426275"/>
    <w:rsid w:val="0042679C"/>
    <w:rsid w:val="0042724B"/>
    <w:rsid w:val="0042746B"/>
    <w:rsid w:val="0043111D"/>
    <w:rsid w:val="00432069"/>
    <w:rsid w:val="004353AA"/>
    <w:rsid w:val="00436589"/>
    <w:rsid w:val="004378CA"/>
    <w:rsid w:val="00437DEC"/>
    <w:rsid w:val="00440400"/>
    <w:rsid w:val="00440FEC"/>
    <w:rsid w:val="0044367F"/>
    <w:rsid w:val="0044377F"/>
    <w:rsid w:val="00443D1E"/>
    <w:rsid w:val="00443E37"/>
    <w:rsid w:val="00445053"/>
    <w:rsid w:val="00445200"/>
    <w:rsid w:val="0044574A"/>
    <w:rsid w:val="00445C7D"/>
    <w:rsid w:val="004505B9"/>
    <w:rsid w:val="004522A7"/>
    <w:rsid w:val="00452A7C"/>
    <w:rsid w:val="0045567E"/>
    <w:rsid w:val="00456521"/>
    <w:rsid w:val="004565A6"/>
    <w:rsid w:val="00456629"/>
    <w:rsid w:val="004572EE"/>
    <w:rsid w:val="00457A8E"/>
    <w:rsid w:val="00457AD5"/>
    <w:rsid w:val="00460060"/>
    <w:rsid w:val="004623F8"/>
    <w:rsid w:val="004626E4"/>
    <w:rsid w:val="0046355C"/>
    <w:rsid w:val="00465AB9"/>
    <w:rsid w:val="00465FC2"/>
    <w:rsid w:val="004662F2"/>
    <w:rsid w:val="00466308"/>
    <w:rsid w:val="00466A0F"/>
    <w:rsid w:val="00466D04"/>
    <w:rsid w:val="00467566"/>
    <w:rsid w:val="00467FEB"/>
    <w:rsid w:val="00470589"/>
    <w:rsid w:val="00470A93"/>
    <w:rsid w:val="0047140E"/>
    <w:rsid w:val="0047190D"/>
    <w:rsid w:val="00472CE9"/>
    <w:rsid w:val="00472FD9"/>
    <w:rsid w:val="00473B3E"/>
    <w:rsid w:val="00474B5E"/>
    <w:rsid w:val="00474FFF"/>
    <w:rsid w:val="004755FD"/>
    <w:rsid w:val="00475EEA"/>
    <w:rsid w:val="00476029"/>
    <w:rsid w:val="004768F1"/>
    <w:rsid w:val="004768FD"/>
    <w:rsid w:val="00476E1D"/>
    <w:rsid w:val="004778F1"/>
    <w:rsid w:val="00477EA2"/>
    <w:rsid w:val="00477EB2"/>
    <w:rsid w:val="004802EC"/>
    <w:rsid w:val="004809DC"/>
    <w:rsid w:val="00480F2C"/>
    <w:rsid w:val="004824A5"/>
    <w:rsid w:val="00482865"/>
    <w:rsid w:val="00482BB8"/>
    <w:rsid w:val="0048300B"/>
    <w:rsid w:val="0048327A"/>
    <w:rsid w:val="004837CA"/>
    <w:rsid w:val="00484C7B"/>
    <w:rsid w:val="004859FC"/>
    <w:rsid w:val="00485A6A"/>
    <w:rsid w:val="00485FFF"/>
    <w:rsid w:val="00486725"/>
    <w:rsid w:val="0048683F"/>
    <w:rsid w:val="0048688E"/>
    <w:rsid w:val="00486ACC"/>
    <w:rsid w:val="00487F35"/>
    <w:rsid w:val="004906F0"/>
    <w:rsid w:val="00490C97"/>
    <w:rsid w:val="00490D46"/>
    <w:rsid w:val="00490F9F"/>
    <w:rsid w:val="00490FB8"/>
    <w:rsid w:val="004919D7"/>
    <w:rsid w:val="00492887"/>
    <w:rsid w:val="00493550"/>
    <w:rsid w:val="00495CAE"/>
    <w:rsid w:val="004A0289"/>
    <w:rsid w:val="004A0BB9"/>
    <w:rsid w:val="004A19B3"/>
    <w:rsid w:val="004A3B15"/>
    <w:rsid w:val="004A3E21"/>
    <w:rsid w:val="004A439C"/>
    <w:rsid w:val="004A4751"/>
    <w:rsid w:val="004A5398"/>
    <w:rsid w:val="004A5631"/>
    <w:rsid w:val="004A60DC"/>
    <w:rsid w:val="004A63B8"/>
    <w:rsid w:val="004B1233"/>
    <w:rsid w:val="004B12BB"/>
    <w:rsid w:val="004B2141"/>
    <w:rsid w:val="004B215B"/>
    <w:rsid w:val="004B2BBD"/>
    <w:rsid w:val="004B5747"/>
    <w:rsid w:val="004B57EA"/>
    <w:rsid w:val="004B74FE"/>
    <w:rsid w:val="004C1EE8"/>
    <w:rsid w:val="004C1F98"/>
    <w:rsid w:val="004C2947"/>
    <w:rsid w:val="004C4270"/>
    <w:rsid w:val="004D0007"/>
    <w:rsid w:val="004D0514"/>
    <w:rsid w:val="004D1013"/>
    <w:rsid w:val="004D1F1B"/>
    <w:rsid w:val="004D24BF"/>
    <w:rsid w:val="004D2A07"/>
    <w:rsid w:val="004D332C"/>
    <w:rsid w:val="004D386F"/>
    <w:rsid w:val="004D3AD9"/>
    <w:rsid w:val="004D4125"/>
    <w:rsid w:val="004D4836"/>
    <w:rsid w:val="004D4B17"/>
    <w:rsid w:val="004D5E90"/>
    <w:rsid w:val="004D704A"/>
    <w:rsid w:val="004E1219"/>
    <w:rsid w:val="004E14AA"/>
    <w:rsid w:val="004E1BC7"/>
    <w:rsid w:val="004E2502"/>
    <w:rsid w:val="004E2A5C"/>
    <w:rsid w:val="004E2F65"/>
    <w:rsid w:val="004E38B6"/>
    <w:rsid w:val="004E43E5"/>
    <w:rsid w:val="004E4FF2"/>
    <w:rsid w:val="004E615A"/>
    <w:rsid w:val="004E6835"/>
    <w:rsid w:val="004E7BFF"/>
    <w:rsid w:val="004F06BC"/>
    <w:rsid w:val="004F0CC4"/>
    <w:rsid w:val="004F1A7D"/>
    <w:rsid w:val="004F1D74"/>
    <w:rsid w:val="004F2420"/>
    <w:rsid w:val="004F2FA7"/>
    <w:rsid w:val="004F4068"/>
    <w:rsid w:val="004F4432"/>
    <w:rsid w:val="004F56A0"/>
    <w:rsid w:val="004F5BA8"/>
    <w:rsid w:val="004F5C9A"/>
    <w:rsid w:val="004F6768"/>
    <w:rsid w:val="004F6C30"/>
    <w:rsid w:val="005003C7"/>
    <w:rsid w:val="005006C2"/>
    <w:rsid w:val="00501FCB"/>
    <w:rsid w:val="0050240F"/>
    <w:rsid w:val="00502AE8"/>
    <w:rsid w:val="0050442F"/>
    <w:rsid w:val="00505EF1"/>
    <w:rsid w:val="005102F9"/>
    <w:rsid w:val="005110CA"/>
    <w:rsid w:val="005117A3"/>
    <w:rsid w:val="00511C0E"/>
    <w:rsid w:val="00512620"/>
    <w:rsid w:val="00512DD6"/>
    <w:rsid w:val="00513737"/>
    <w:rsid w:val="00514ED0"/>
    <w:rsid w:val="00516325"/>
    <w:rsid w:val="00517A38"/>
    <w:rsid w:val="00522C61"/>
    <w:rsid w:val="005235DA"/>
    <w:rsid w:val="00525BA3"/>
    <w:rsid w:val="00525D67"/>
    <w:rsid w:val="00525EE5"/>
    <w:rsid w:val="0052607E"/>
    <w:rsid w:val="00527D6E"/>
    <w:rsid w:val="0053154A"/>
    <w:rsid w:val="00531E7A"/>
    <w:rsid w:val="005322BD"/>
    <w:rsid w:val="00532FC8"/>
    <w:rsid w:val="0053314C"/>
    <w:rsid w:val="0053322A"/>
    <w:rsid w:val="0053386A"/>
    <w:rsid w:val="00533A45"/>
    <w:rsid w:val="005340CC"/>
    <w:rsid w:val="00534563"/>
    <w:rsid w:val="0053497E"/>
    <w:rsid w:val="0053516D"/>
    <w:rsid w:val="00536C34"/>
    <w:rsid w:val="00536E66"/>
    <w:rsid w:val="0054076C"/>
    <w:rsid w:val="005413A9"/>
    <w:rsid w:val="0054169A"/>
    <w:rsid w:val="0054193E"/>
    <w:rsid w:val="00541D90"/>
    <w:rsid w:val="005438E9"/>
    <w:rsid w:val="005439D7"/>
    <w:rsid w:val="00543C3B"/>
    <w:rsid w:val="005441C3"/>
    <w:rsid w:val="005447A2"/>
    <w:rsid w:val="00544D9A"/>
    <w:rsid w:val="005466CF"/>
    <w:rsid w:val="00546B89"/>
    <w:rsid w:val="00546D90"/>
    <w:rsid w:val="00547082"/>
    <w:rsid w:val="005502F8"/>
    <w:rsid w:val="00550DAA"/>
    <w:rsid w:val="00553CD7"/>
    <w:rsid w:val="00553CFD"/>
    <w:rsid w:val="005605FC"/>
    <w:rsid w:val="00560DBE"/>
    <w:rsid w:val="00561C23"/>
    <w:rsid w:val="005639E1"/>
    <w:rsid w:val="00564027"/>
    <w:rsid w:val="00565A45"/>
    <w:rsid w:val="005667A6"/>
    <w:rsid w:val="00566EE6"/>
    <w:rsid w:val="00567A37"/>
    <w:rsid w:val="00567BB9"/>
    <w:rsid w:val="00567F98"/>
    <w:rsid w:val="005702F2"/>
    <w:rsid w:val="00570748"/>
    <w:rsid w:val="005713B1"/>
    <w:rsid w:val="00573C3F"/>
    <w:rsid w:val="00573F7F"/>
    <w:rsid w:val="0057429E"/>
    <w:rsid w:val="00574832"/>
    <w:rsid w:val="00574D26"/>
    <w:rsid w:val="00575CBC"/>
    <w:rsid w:val="00575DF0"/>
    <w:rsid w:val="00576029"/>
    <w:rsid w:val="00576D45"/>
    <w:rsid w:val="005773AA"/>
    <w:rsid w:val="005774E1"/>
    <w:rsid w:val="005777A4"/>
    <w:rsid w:val="005778E6"/>
    <w:rsid w:val="00580DA4"/>
    <w:rsid w:val="005814CE"/>
    <w:rsid w:val="00581741"/>
    <w:rsid w:val="00581A82"/>
    <w:rsid w:val="00581C4B"/>
    <w:rsid w:val="00581CA5"/>
    <w:rsid w:val="00582217"/>
    <w:rsid w:val="0058291D"/>
    <w:rsid w:val="0058463E"/>
    <w:rsid w:val="005848F0"/>
    <w:rsid w:val="00584BD0"/>
    <w:rsid w:val="005853F9"/>
    <w:rsid w:val="005868C5"/>
    <w:rsid w:val="00586B1B"/>
    <w:rsid w:val="00586D66"/>
    <w:rsid w:val="0058723F"/>
    <w:rsid w:val="00587822"/>
    <w:rsid w:val="00592E7F"/>
    <w:rsid w:val="00593364"/>
    <w:rsid w:val="00594416"/>
    <w:rsid w:val="00594641"/>
    <w:rsid w:val="0059486C"/>
    <w:rsid w:val="00595DA7"/>
    <w:rsid w:val="00597854"/>
    <w:rsid w:val="00597C74"/>
    <w:rsid w:val="00597D0C"/>
    <w:rsid w:val="005A0D71"/>
    <w:rsid w:val="005A12F4"/>
    <w:rsid w:val="005A1648"/>
    <w:rsid w:val="005A2329"/>
    <w:rsid w:val="005A362D"/>
    <w:rsid w:val="005A49BE"/>
    <w:rsid w:val="005A5D87"/>
    <w:rsid w:val="005A6233"/>
    <w:rsid w:val="005A6B06"/>
    <w:rsid w:val="005A71DB"/>
    <w:rsid w:val="005A7D38"/>
    <w:rsid w:val="005B0115"/>
    <w:rsid w:val="005B0789"/>
    <w:rsid w:val="005B1721"/>
    <w:rsid w:val="005B2193"/>
    <w:rsid w:val="005B2529"/>
    <w:rsid w:val="005B36DD"/>
    <w:rsid w:val="005B4086"/>
    <w:rsid w:val="005B48BD"/>
    <w:rsid w:val="005B5C31"/>
    <w:rsid w:val="005B5CF6"/>
    <w:rsid w:val="005B663C"/>
    <w:rsid w:val="005B6AE9"/>
    <w:rsid w:val="005B6BCA"/>
    <w:rsid w:val="005B7331"/>
    <w:rsid w:val="005C22BB"/>
    <w:rsid w:val="005C2B66"/>
    <w:rsid w:val="005C438B"/>
    <w:rsid w:val="005C460D"/>
    <w:rsid w:val="005C4BE1"/>
    <w:rsid w:val="005C4C2E"/>
    <w:rsid w:val="005C5254"/>
    <w:rsid w:val="005C54BD"/>
    <w:rsid w:val="005C6472"/>
    <w:rsid w:val="005D03C3"/>
    <w:rsid w:val="005D169C"/>
    <w:rsid w:val="005D1AAF"/>
    <w:rsid w:val="005D2C17"/>
    <w:rsid w:val="005D2C47"/>
    <w:rsid w:val="005D3862"/>
    <w:rsid w:val="005D3C5B"/>
    <w:rsid w:val="005D4B3A"/>
    <w:rsid w:val="005D6508"/>
    <w:rsid w:val="005D6C3F"/>
    <w:rsid w:val="005D6E01"/>
    <w:rsid w:val="005D6FB4"/>
    <w:rsid w:val="005D78E8"/>
    <w:rsid w:val="005D7C0C"/>
    <w:rsid w:val="005E07DA"/>
    <w:rsid w:val="005E0B28"/>
    <w:rsid w:val="005E0DAD"/>
    <w:rsid w:val="005E121F"/>
    <w:rsid w:val="005E1DC7"/>
    <w:rsid w:val="005E2EA7"/>
    <w:rsid w:val="005E39E0"/>
    <w:rsid w:val="005E486B"/>
    <w:rsid w:val="005E4AA3"/>
    <w:rsid w:val="005E4D9F"/>
    <w:rsid w:val="005E5C8C"/>
    <w:rsid w:val="005E5DE7"/>
    <w:rsid w:val="005E7DF2"/>
    <w:rsid w:val="005F1273"/>
    <w:rsid w:val="005F2AE8"/>
    <w:rsid w:val="005F3DA1"/>
    <w:rsid w:val="005F4282"/>
    <w:rsid w:val="005F59FE"/>
    <w:rsid w:val="005F7A65"/>
    <w:rsid w:val="006011B2"/>
    <w:rsid w:val="006011DD"/>
    <w:rsid w:val="00601614"/>
    <w:rsid w:val="006016C7"/>
    <w:rsid w:val="006018B6"/>
    <w:rsid w:val="00602851"/>
    <w:rsid w:val="00602DF2"/>
    <w:rsid w:val="00603DB5"/>
    <w:rsid w:val="006047DC"/>
    <w:rsid w:val="006055B2"/>
    <w:rsid w:val="0060577D"/>
    <w:rsid w:val="00605D17"/>
    <w:rsid w:val="0060675D"/>
    <w:rsid w:val="00606B81"/>
    <w:rsid w:val="006074DA"/>
    <w:rsid w:val="006109A7"/>
    <w:rsid w:val="006118D0"/>
    <w:rsid w:val="00611A3F"/>
    <w:rsid w:val="00611B72"/>
    <w:rsid w:val="00611DC8"/>
    <w:rsid w:val="00612050"/>
    <w:rsid w:val="00612696"/>
    <w:rsid w:val="0061395F"/>
    <w:rsid w:val="00613C85"/>
    <w:rsid w:val="00614F58"/>
    <w:rsid w:val="00615A52"/>
    <w:rsid w:val="00615F9F"/>
    <w:rsid w:val="00617014"/>
    <w:rsid w:val="0061769D"/>
    <w:rsid w:val="00617E4A"/>
    <w:rsid w:val="00620910"/>
    <w:rsid w:val="00620990"/>
    <w:rsid w:val="00621E04"/>
    <w:rsid w:val="00622452"/>
    <w:rsid w:val="006224B0"/>
    <w:rsid w:val="00622547"/>
    <w:rsid w:val="00622644"/>
    <w:rsid w:val="006231B3"/>
    <w:rsid w:val="006235C4"/>
    <w:rsid w:val="006255D3"/>
    <w:rsid w:val="00625C32"/>
    <w:rsid w:val="006274AA"/>
    <w:rsid w:val="00627CFC"/>
    <w:rsid w:val="00627D48"/>
    <w:rsid w:val="0063009E"/>
    <w:rsid w:val="006300A3"/>
    <w:rsid w:val="00630AAB"/>
    <w:rsid w:val="006320DC"/>
    <w:rsid w:val="006329D2"/>
    <w:rsid w:val="00632DBC"/>
    <w:rsid w:val="00632DEA"/>
    <w:rsid w:val="0063444F"/>
    <w:rsid w:val="00634835"/>
    <w:rsid w:val="00634DEC"/>
    <w:rsid w:val="00635E8C"/>
    <w:rsid w:val="006368CC"/>
    <w:rsid w:val="006400C4"/>
    <w:rsid w:val="0064047F"/>
    <w:rsid w:val="0064143A"/>
    <w:rsid w:val="00642223"/>
    <w:rsid w:val="0064333A"/>
    <w:rsid w:val="00643443"/>
    <w:rsid w:val="006434AE"/>
    <w:rsid w:val="00644703"/>
    <w:rsid w:val="00645888"/>
    <w:rsid w:val="00645CC5"/>
    <w:rsid w:val="0064627F"/>
    <w:rsid w:val="0065006C"/>
    <w:rsid w:val="00651583"/>
    <w:rsid w:val="0065300A"/>
    <w:rsid w:val="0065317C"/>
    <w:rsid w:val="006538D1"/>
    <w:rsid w:val="0065430B"/>
    <w:rsid w:val="0065518D"/>
    <w:rsid w:val="00656625"/>
    <w:rsid w:val="006566BB"/>
    <w:rsid w:val="00656BB7"/>
    <w:rsid w:val="00656D82"/>
    <w:rsid w:val="0065705A"/>
    <w:rsid w:val="00660BEA"/>
    <w:rsid w:val="00661230"/>
    <w:rsid w:val="00663CE4"/>
    <w:rsid w:val="00663D42"/>
    <w:rsid w:val="00663E2B"/>
    <w:rsid w:val="00664418"/>
    <w:rsid w:val="006645E1"/>
    <w:rsid w:val="00664ECA"/>
    <w:rsid w:val="00665691"/>
    <w:rsid w:val="00665DB0"/>
    <w:rsid w:val="00665DE2"/>
    <w:rsid w:val="00670F58"/>
    <w:rsid w:val="00671281"/>
    <w:rsid w:val="006713B6"/>
    <w:rsid w:val="00672149"/>
    <w:rsid w:val="006721EE"/>
    <w:rsid w:val="0067228F"/>
    <w:rsid w:val="006723A6"/>
    <w:rsid w:val="0067242F"/>
    <w:rsid w:val="0067253F"/>
    <w:rsid w:val="00672CDB"/>
    <w:rsid w:val="00673274"/>
    <w:rsid w:val="006732D2"/>
    <w:rsid w:val="006734D0"/>
    <w:rsid w:val="00673BBF"/>
    <w:rsid w:val="006740D8"/>
    <w:rsid w:val="00674873"/>
    <w:rsid w:val="006748A3"/>
    <w:rsid w:val="006748A6"/>
    <w:rsid w:val="00674F69"/>
    <w:rsid w:val="00676962"/>
    <w:rsid w:val="0068076A"/>
    <w:rsid w:val="00681C9E"/>
    <w:rsid w:val="00684D51"/>
    <w:rsid w:val="00686CA7"/>
    <w:rsid w:val="00687D65"/>
    <w:rsid w:val="00687DA0"/>
    <w:rsid w:val="0069063D"/>
    <w:rsid w:val="00690700"/>
    <w:rsid w:val="006908F0"/>
    <w:rsid w:val="00690E90"/>
    <w:rsid w:val="00692D88"/>
    <w:rsid w:val="00692DA2"/>
    <w:rsid w:val="00695687"/>
    <w:rsid w:val="0069679C"/>
    <w:rsid w:val="00696E3C"/>
    <w:rsid w:val="006A023C"/>
    <w:rsid w:val="006A06A0"/>
    <w:rsid w:val="006A0881"/>
    <w:rsid w:val="006A0EDF"/>
    <w:rsid w:val="006A0F16"/>
    <w:rsid w:val="006A10FC"/>
    <w:rsid w:val="006A1372"/>
    <w:rsid w:val="006A3B4E"/>
    <w:rsid w:val="006A3BBC"/>
    <w:rsid w:val="006A477A"/>
    <w:rsid w:val="006A4DBF"/>
    <w:rsid w:val="006A50AD"/>
    <w:rsid w:val="006A557C"/>
    <w:rsid w:val="006A55E9"/>
    <w:rsid w:val="006A5D93"/>
    <w:rsid w:val="006A5F98"/>
    <w:rsid w:val="006B000F"/>
    <w:rsid w:val="006B111A"/>
    <w:rsid w:val="006B1977"/>
    <w:rsid w:val="006B24A7"/>
    <w:rsid w:val="006B252D"/>
    <w:rsid w:val="006B2A30"/>
    <w:rsid w:val="006B2C62"/>
    <w:rsid w:val="006B3ABF"/>
    <w:rsid w:val="006B47ED"/>
    <w:rsid w:val="006B4B7B"/>
    <w:rsid w:val="006B4D83"/>
    <w:rsid w:val="006B51A9"/>
    <w:rsid w:val="006B5B3D"/>
    <w:rsid w:val="006C03DA"/>
    <w:rsid w:val="006C0D7C"/>
    <w:rsid w:val="006C126E"/>
    <w:rsid w:val="006C1304"/>
    <w:rsid w:val="006C140A"/>
    <w:rsid w:val="006C16E6"/>
    <w:rsid w:val="006C2634"/>
    <w:rsid w:val="006C2CDA"/>
    <w:rsid w:val="006C3056"/>
    <w:rsid w:val="006C3566"/>
    <w:rsid w:val="006C471B"/>
    <w:rsid w:val="006C4763"/>
    <w:rsid w:val="006C4D26"/>
    <w:rsid w:val="006C5BBC"/>
    <w:rsid w:val="006C5CC2"/>
    <w:rsid w:val="006C7D84"/>
    <w:rsid w:val="006D0056"/>
    <w:rsid w:val="006D146F"/>
    <w:rsid w:val="006D14D0"/>
    <w:rsid w:val="006D17FE"/>
    <w:rsid w:val="006D200D"/>
    <w:rsid w:val="006D401E"/>
    <w:rsid w:val="006D4C8C"/>
    <w:rsid w:val="006D5277"/>
    <w:rsid w:val="006D57CD"/>
    <w:rsid w:val="006D5AC6"/>
    <w:rsid w:val="006D612D"/>
    <w:rsid w:val="006D65EB"/>
    <w:rsid w:val="006D6A40"/>
    <w:rsid w:val="006D6A49"/>
    <w:rsid w:val="006D6FBE"/>
    <w:rsid w:val="006D71B0"/>
    <w:rsid w:val="006D7398"/>
    <w:rsid w:val="006E08C2"/>
    <w:rsid w:val="006E105C"/>
    <w:rsid w:val="006E1168"/>
    <w:rsid w:val="006E12C9"/>
    <w:rsid w:val="006E1C1F"/>
    <w:rsid w:val="006E1FD5"/>
    <w:rsid w:val="006E39B0"/>
    <w:rsid w:val="006E4B93"/>
    <w:rsid w:val="006E5F90"/>
    <w:rsid w:val="006E6B24"/>
    <w:rsid w:val="006E75B6"/>
    <w:rsid w:val="006E7623"/>
    <w:rsid w:val="006E767B"/>
    <w:rsid w:val="006E77A7"/>
    <w:rsid w:val="006F0602"/>
    <w:rsid w:val="006F19CA"/>
    <w:rsid w:val="006F1D37"/>
    <w:rsid w:val="006F232F"/>
    <w:rsid w:val="006F292E"/>
    <w:rsid w:val="006F2C25"/>
    <w:rsid w:val="006F2D5F"/>
    <w:rsid w:val="006F2FE9"/>
    <w:rsid w:val="006F3BE5"/>
    <w:rsid w:val="006F610D"/>
    <w:rsid w:val="006F626C"/>
    <w:rsid w:val="006F678A"/>
    <w:rsid w:val="006F67D4"/>
    <w:rsid w:val="006F682A"/>
    <w:rsid w:val="006F68C0"/>
    <w:rsid w:val="006F7B64"/>
    <w:rsid w:val="00700EEB"/>
    <w:rsid w:val="007010D7"/>
    <w:rsid w:val="00701159"/>
    <w:rsid w:val="00702157"/>
    <w:rsid w:val="0070399F"/>
    <w:rsid w:val="00704016"/>
    <w:rsid w:val="007050A2"/>
    <w:rsid w:val="00705312"/>
    <w:rsid w:val="007053FE"/>
    <w:rsid w:val="00706F78"/>
    <w:rsid w:val="00707E99"/>
    <w:rsid w:val="007111A7"/>
    <w:rsid w:val="00711822"/>
    <w:rsid w:val="007133C3"/>
    <w:rsid w:val="007134A5"/>
    <w:rsid w:val="00713525"/>
    <w:rsid w:val="00713C97"/>
    <w:rsid w:val="0071426A"/>
    <w:rsid w:val="007145E9"/>
    <w:rsid w:val="00714A2F"/>
    <w:rsid w:val="00714AC2"/>
    <w:rsid w:val="00715274"/>
    <w:rsid w:val="00715839"/>
    <w:rsid w:val="007159CF"/>
    <w:rsid w:val="007159F9"/>
    <w:rsid w:val="00716231"/>
    <w:rsid w:val="00717158"/>
    <w:rsid w:val="00717572"/>
    <w:rsid w:val="0072020A"/>
    <w:rsid w:val="00720A5F"/>
    <w:rsid w:val="00720B22"/>
    <w:rsid w:val="00721346"/>
    <w:rsid w:val="007219E6"/>
    <w:rsid w:val="0072275D"/>
    <w:rsid w:val="00723ABF"/>
    <w:rsid w:val="00723C8D"/>
    <w:rsid w:val="00724FEC"/>
    <w:rsid w:val="0072568E"/>
    <w:rsid w:val="007274BD"/>
    <w:rsid w:val="007302A6"/>
    <w:rsid w:val="00730329"/>
    <w:rsid w:val="007304CE"/>
    <w:rsid w:val="0073137F"/>
    <w:rsid w:val="00731444"/>
    <w:rsid w:val="00731923"/>
    <w:rsid w:val="00731F53"/>
    <w:rsid w:val="00732E3C"/>
    <w:rsid w:val="007343BB"/>
    <w:rsid w:val="007349BA"/>
    <w:rsid w:val="0073534C"/>
    <w:rsid w:val="00736A28"/>
    <w:rsid w:val="007378F4"/>
    <w:rsid w:val="007401EE"/>
    <w:rsid w:val="007401F7"/>
    <w:rsid w:val="00741B4E"/>
    <w:rsid w:val="00741C54"/>
    <w:rsid w:val="00741E27"/>
    <w:rsid w:val="00742152"/>
    <w:rsid w:val="00742AB4"/>
    <w:rsid w:val="00742D69"/>
    <w:rsid w:val="0074544E"/>
    <w:rsid w:val="00745981"/>
    <w:rsid w:val="00745C96"/>
    <w:rsid w:val="007461F7"/>
    <w:rsid w:val="00746B2D"/>
    <w:rsid w:val="00747304"/>
    <w:rsid w:val="00747838"/>
    <w:rsid w:val="00750FFF"/>
    <w:rsid w:val="007520D6"/>
    <w:rsid w:val="007545B8"/>
    <w:rsid w:val="007560B9"/>
    <w:rsid w:val="007563C2"/>
    <w:rsid w:val="00756809"/>
    <w:rsid w:val="00757814"/>
    <w:rsid w:val="00761441"/>
    <w:rsid w:val="00761C99"/>
    <w:rsid w:val="00763343"/>
    <w:rsid w:val="00763646"/>
    <w:rsid w:val="00763C8C"/>
    <w:rsid w:val="00764940"/>
    <w:rsid w:val="007652F2"/>
    <w:rsid w:val="00765FEB"/>
    <w:rsid w:val="00766AE3"/>
    <w:rsid w:val="00766C07"/>
    <w:rsid w:val="00767B21"/>
    <w:rsid w:val="0077085A"/>
    <w:rsid w:val="00770BCD"/>
    <w:rsid w:val="0077118B"/>
    <w:rsid w:val="00772E89"/>
    <w:rsid w:val="007731E1"/>
    <w:rsid w:val="00773769"/>
    <w:rsid w:val="00773B2A"/>
    <w:rsid w:val="00774358"/>
    <w:rsid w:val="00775337"/>
    <w:rsid w:val="00776820"/>
    <w:rsid w:val="007770E9"/>
    <w:rsid w:val="00780EB4"/>
    <w:rsid w:val="007811E6"/>
    <w:rsid w:val="00782283"/>
    <w:rsid w:val="00782D78"/>
    <w:rsid w:val="00783096"/>
    <w:rsid w:val="00783F07"/>
    <w:rsid w:val="00783FE1"/>
    <w:rsid w:val="007844EF"/>
    <w:rsid w:val="00784BCF"/>
    <w:rsid w:val="00785ACE"/>
    <w:rsid w:val="0078623F"/>
    <w:rsid w:val="0078637E"/>
    <w:rsid w:val="00786738"/>
    <w:rsid w:val="00787918"/>
    <w:rsid w:val="0079061F"/>
    <w:rsid w:val="007910A7"/>
    <w:rsid w:val="00791347"/>
    <w:rsid w:val="00791A2F"/>
    <w:rsid w:val="00792216"/>
    <w:rsid w:val="00792702"/>
    <w:rsid w:val="00793088"/>
    <w:rsid w:val="00793BF9"/>
    <w:rsid w:val="0079476C"/>
    <w:rsid w:val="00794A9A"/>
    <w:rsid w:val="00794AFB"/>
    <w:rsid w:val="0079528E"/>
    <w:rsid w:val="00795347"/>
    <w:rsid w:val="00795466"/>
    <w:rsid w:val="00795F76"/>
    <w:rsid w:val="00797C68"/>
    <w:rsid w:val="007A0030"/>
    <w:rsid w:val="007A17CB"/>
    <w:rsid w:val="007A1907"/>
    <w:rsid w:val="007A275E"/>
    <w:rsid w:val="007A28B1"/>
    <w:rsid w:val="007A491D"/>
    <w:rsid w:val="007A4F6A"/>
    <w:rsid w:val="007A559D"/>
    <w:rsid w:val="007A6C24"/>
    <w:rsid w:val="007A6C7F"/>
    <w:rsid w:val="007A6DA1"/>
    <w:rsid w:val="007A7183"/>
    <w:rsid w:val="007A7CFE"/>
    <w:rsid w:val="007B1181"/>
    <w:rsid w:val="007B3ED5"/>
    <w:rsid w:val="007B4531"/>
    <w:rsid w:val="007B5973"/>
    <w:rsid w:val="007B5CD5"/>
    <w:rsid w:val="007C13CC"/>
    <w:rsid w:val="007C2770"/>
    <w:rsid w:val="007C351E"/>
    <w:rsid w:val="007C4286"/>
    <w:rsid w:val="007C5D0F"/>
    <w:rsid w:val="007C742F"/>
    <w:rsid w:val="007D09CC"/>
    <w:rsid w:val="007D138D"/>
    <w:rsid w:val="007D228A"/>
    <w:rsid w:val="007D2D36"/>
    <w:rsid w:val="007D383F"/>
    <w:rsid w:val="007D455E"/>
    <w:rsid w:val="007D4825"/>
    <w:rsid w:val="007D60C4"/>
    <w:rsid w:val="007D6359"/>
    <w:rsid w:val="007D7E8C"/>
    <w:rsid w:val="007E07C5"/>
    <w:rsid w:val="007E08DA"/>
    <w:rsid w:val="007E16F1"/>
    <w:rsid w:val="007E2C14"/>
    <w:rsid w:val="007E3686"/>
    <w:rsid w:val="007E490C"/>
    <w:rsid w:val="007E6190"/>
    <w:rsid w:val="007E7123"/>
    <w:rsid w:val="007E739F"/>
    <w:rsid w:val="007F2586"/>
    <w:rsid w:val="007F3269"/>
    <w:rsid w:val="007F39CE"/>
    <w:rsid w:val="007F3CE2"/>
    <w:rsid w:val="007F460A"/>
    <w:rsid w:val="007F48A0"/>
    <w:rsid w:val="007F5D3C"/>
    <w:rsid w:val="007F6189"/>
    <w:rsid w:val="007F68D7"/>
    <w:rsid w:val="007F6BB9"/>
    <w:rsid w:val="007F755B"/>
    <w:rsid w:val="0080047C"/>
    <w:rsid w:val="0080058B"/>
    <w:rsid w:val="00800C0E"/>
    <w:rsid w:val="008014A4"/>
    <w:rsid w:val="00801EB7"/>
    <w:rsid w:val="00802008"/>
    <w:rsid w:val="008024AB"/>
    <w:rsid w:val="00802DA0"/>
    <w:rsid w:val="008036F1"/>
    <w:rsid w:val="008038F9"/>
    <w:rsid w:val="008042DF"/>
    <w:rsid w:val="008060CA"/>
    <w:rsid w:val="0080676B"/>
    <w:rsid w:val="0080767C"/>
    <w:rsid w:val="00807B06"/>
    <w:rsid w:val="00807D4A"/>
    <w:rsid w:val="00810BCA"/>
    <w:rsid w:val="00810EBE"/>
    <w:rsid w:val="00811418"/>
    <w:rsid w:val="00811B15"/>
    <w:rsid w:val="008121C9"/>
    <w:rsid w:val="00812D8C"/>
    <w:rsid w:val="00813E85"/>
    <w:rsid w:val="00814131"/>
    <w:rsid w:val="00815A83"/>
    <w:rsid w:val="008173F1"/>
    <w:rsid w:val="00817701"/>
    <w:rsid w:val="008178E0"/>
    <w:rsid w:val="008179F6"/>
    <w:rsid w:val="008207A4"/>
    <w:rsid w:val="0082151C"/>
    <w:rsid w:val="0082291B"/>
    <w:rsid w:val="00822C9B"/>
    <w:rsid w:val="00822F0B"/>
    <w:rsid w:val="00825766"/>
    <w:rsid w:val="00825A73"/>
    <w:rsid w:val="008268D5"/>
    <w:rsid w:val="008270E6"/>
    <w:rsid w:val="00830BB5"/>
    <w:rsid w:val="00830FC2"/>
    <w:rsid w:val="008313A3"/>
    <w:rsid w:val="00833219"/>
    <w:rsid w:val="00834526"/>
    <w:rsid w:val="0083471C"/>
    <w:rsid w:val="00834C75"/>
    <w:rsid w:val="008361C0"/>
    <w:rsid w:val="00837960"/>
    <w:rsid w:val="00837CAA"/>
    <w:rsid w:val="00840C8A"/>
    <w:rsid w:val="00840FD7"/>
    <w:rsid w:val="0084327E"/>
    <w:rsid w:val="00843A09"/>
    <w:rsid w:val="00843C8E"/>
    <w:rsid w:val="008447B9"/>
    <w:rsid w:val="0084524A"/>
    <w:rsid w:val="00845859"/>
    <w:rsid w:val="00845B13"/>
    <w:rsid w:val="00845E12"/>
    <w:rsid w:val="0084615F"/>
    <w:rsid w:val="00846751"/>
    <w:rsid w:val="00846EE3"/>
    <w:rsid w:val="0084756A"/>
    <w:rsid w:val="00847B66"/>
    <w:rsid w:val="0085027D"/>
    <w:rsid w:val="00851B9F"/>
    <w:rsid w:val="00851CFE"/>
    <w:rsid w:val="00852022"/>
    <w:rsid w:val="00852E99"/>
    <w:rsid w:val="0085377A"/>
    <w:rsid w:val="00853820"/>
    <w:rsid w:val="008538A5"/>
    <w:rsid w:val="00853C02"/>
    <w:rsid w:val="00854B00"/>
    <w:rsid w:val="00854DCF"/>
    <w:rsid w:val="008552EE"/>
    <w:rsid w:val="00855E1A"/>
    <w:rsid w:val="0085787C"/>
    <w:rsid w:val="008606DD"/>
    <w:rsid w:val="008607FD"/>
    <w:rsid w:val="00860D8E"/>
    <w:rsid w:val="00861346"/>
    <w:rsid w:val="0086184B"/>
    <w:rsid w:val="00864B55"/>
    <w:rsid w:val="00865641"/>
    <w:rsid w:val="00865938"/>
    <w:rsid w:val="008660EB"/>
    <w:rsid w:val="00866957"/>
    <w:rsid w:val="008676E3"/>
    <w:rsid w:val="00867D31"/>
    <w:rsid w:val="0087030E"/>
    <w:rsid w:val="00870E9A"/>
    <w:rsid w:val="00872A4E"/>
    <w:rsid w:val="00872CDA"/>
    <w:rsid w:val="00873D45"/>
    <w:rsid w:val="00874923"/>
    <w:rsid w:val="00875DDD"/>
    <w:rsid w:val="00876196"/>
    <w:rsid w:val="00877F48"/>
    <w:rsid w:val="00881344"/>
    <w:rsid w:val="008825AC"/>
    <w:rsid w:val="00882939"/>
    <w:rsid w:val="00882F37"/>
    <w:rsid w:val="00883F0C"/>
    <w:rsid w:val="008841C6"/>
    <w:rsid w:val="00886450"/>
    <w:rsid w:val="0088645B"/>
    <w:rsid w:val="008864D8"/>
    <w:rsid w:val="008865D4"/>
    <w:rsid w:val="00887977"/>
    <w:rsid w:val="00887EFA"/>
    <w:rsid w:val="00890F06"/>
    <w:rsid w:val="0089119E"/>
    <w:rsid w:val="008912ED"/>
    <w:rsid w:val="00893E99"/>
    <w:rsid w:val="00894D5D"/>
    <w:rsid w:val="00895CF7"/>
    <w:rsid w:val="00897104"/>
    <w:rsid w:val="008A0164"/>
    <w:rsid w:val="008A02C2"/>
    <w:rsid w:val="008A0692"/>
    <w:rsid w:val="008A1E4A"/>
    <w:rsid w:val="008A2F7A"/>
    <w:rsid w:val="008A3891"/>
    <w:rsid w:val="008A39DD"/>
    <w:rsid w:val="008A46B4"/>
    <w:rsid w:val="008A498A"/>
    <w:rsid w:val="008A589D"/>
    <w:rsid w:val="008B1164"/>
    <w:rsid w:val="008B13B3"/>
    <w:rsid w:val="008B1B84"/>
    <w:rsid w:val="008B1DB3"/>
    <w:rsid w:val="008B27BD"/>
    <w:rsid w:val="008B2FC6"/>
    <w:rsid w:val="008B33B7"/>
    <w:rsid w:val="008B347A"/>
    <w:rsid w:val="008B3755"/>
    <w:rsid w:val="008B44BA"/>
    <w:rsid w:val="008B5CD9"/>
    <w:rsid w:val="008B5EFB"/>
    <w:rsid w:val="008B63E5"/>
    <w:rsid w:val="008B705C"/>
    <w:rsid w:val="008B711D"/>
    <w:rsid w:val="008B7A6E"/>
    <w:rsid w:val="008B7FB5"/>
    <w:rsid w:val="008C154E"/>
    <w:rsid w:val="008C199F"/>
    <w:rsid w:val="008C22C3"/>
    <w:rsid w:val="008C31E8"/>
    <w:rsid w:val="008C3231"/>
    <w:rsid w:val="008C392B"/>
    <w:rsid w:val="008C4BDD"/>
    <w:rsid w:val="008C4E31"/>
    <w:rsid w:val="008C6CEE"/>
    <w:rsid w:val="008C7391"/>
    <w:rsid w:val="008D1C1E"/>
    <w:rsid w:val="008D24AB"/>
    <w:rsid w:val="008D384C"/>
    <w:rsid w:val="008D3FCC"/>
    <w:rsid w:val="008D5FA5"/>
    <w:rsid w:val="008D64B1"/>
    <w:rsid w:val="008D78E8"/>
    <w:rsid w:val="008D7A2B"/>
    <w:rsid w:val="008E02DA"/>
    <w:rsid w:val="008E06F7"/>
    <w:rsid w:val="008E0A5D"/>
    <w:rsid w:val="008E0F6B"/>
    <w:rsid w:val="008E11AB"/>
    <w:rsid w:val="008E15B9"/>
    <w:rsid w:val="008E4962"/>
    <w:rsid w:val="008E5882"/>
    <w:rsid w:val="008E5F40"/>
    <w:rsid w:val="008E66F8"/>
    <w:rsid w:val="008E7333"/>
    <w:rsid w:val="008E7C29"/>
    <w:rsid w:val="008F0B6D"/>
    <w:rsid w:val="008F0C4A"/>
    <w:rsid w:val="008F0E6A"/>
    <w:rsid w:val="008F1870"/>
    <w:rsid w:val="008F2492"/>
    <w:rsid w:val="008F2936"/>
    <w:rsid w:val="008F311E"/>
    <w:rsid w:val="008F35DC"/>
    <w:rsid w:val="008F498C"/>
    <w:rsid w:val="008F5629"/>
    <w:rsid w:val="008F6079"/>
    <w:rsid w:val="008F7387"/>
    <w:rsid w:val="008F77FB"/>
    <w:rsid w:val="008F7E08"/>
    <w:rsid w:val="008F7E96"/>
    <w:rsid w:val="00900061"/>
    <w:rsid w:val="009001B3"/>
    <w:rsid w:val="009011B4"/>
    <w:rsid w:val="00901D7E"/>
    <w:rsid w:val="00903B0E"/>
    <w:rsid w:val="009047AB"/>
    <w:rsid w:val="009048AE"/>
    <w:rsid w:val="009048C3"/>
    <w:rsid w:val="00905139"/>
    <w:rsid w:val="0090513C"/>
    <w:rsid w:val="0090578B"/>
    <w:rsid w:val="00905C2E"/>
    <w:rsid w:val="00906202"/>
    <w:rsid w:val="00907480"/>
    <w:rsid w:val="00907F98"/>
    <w:rsid w:val="00912013"/>
    <w:rsid w:val="00913979"/>
    <w:rsid w:val="0091630F"/>
    <w:rsid w:val="00916E59"/>
    <w:rsid w:val="009171C5"/>
    <w:rsid w:val="00917B4B"/>
    <w:rsid w:val="009212EB"/>
    <w:rsid w:val="0092243E"/>
    <w:rsid w:val="009229F6"/>
    <w:rsid w:val="00922CF9"/>
    <w:rsid w:val="009236A1"/>
    <w:rsid w:val="0092465E"/>
    <w:rsid w:val="00924E75"/>
    <w:rsid w:val="0092638D"/>
    <w:rsid w:val="00926E43"/>
    <w:rsid w:val="009309DE"/>
    <w:rsid w:val="00931353"/>
    <w:rsid w:val="00931B2E"/>
    <w:rsid w:val="0093209E"/>
    <w:rsid w:val="0093222F"/>
    <w:rsid w:val="00932407"/>
    <w:rsid w:val="0093350B"/>
    <w:rsid w:val="009337DF"/>
    <w:rsid w:val="0093454C"/>
    <w:rsid w:val="00935596"/>
    <w:rsid w:val="00935B81"/>
    <w:rsid w:val="00936435"/>
    <w:rsid w:val="00937EEA"/>
    <w:rsid w:val="009418D2"/>
    <w:rsid w:val="009436FD"/>
    <w:rsid w:val="00943762"/>
    <w:rsid w:val="00943830"/>
    <w:rsid w:val="009462CF"/>
    <w:rsid w:val="00946ADD"/>
    <w:rsid w:val="009471A8"/>
    <w:rsid w:val="0094771B"/>
    <w:rsid w:val="009508B7"/>
    <w:rsid w:val="00950D4F"/>
    <w:rsid w:val="0095200E"/>
    <w:rsid w:val="009541FE"/>
    <w:rsid w:val="0096097B"/>
    <w:rsid w:val="00961972"/>
    <w:rsid w:val="00961EA0"/>
    <w:rsid w:val="00962418"/>
    <w:rsid w:val="00962491"/>
    <w:rsid w:val="00963224"/>
    <w:rsid w:val="00963545"/>
    <w:rsid w:val="00963980"/>
    <w:rsid w:val="00963D01"/>
    <w:rsid w:val="00964378"/>
    <w:rsid w:val="009664FF"/>
    <w:rsid w:val="00966562"/>
    <w:rsid w:val="00967DE2"/>
    <w:rsid w:val="00970047"/>
    <w:rsid w:val="00971344"/>
    <w:rsid w:val="00971A72"/>
    <w:rsid w:val="00973159"/>
    <w:rsid w:val="009734EC"/>
    <w:rsid w:val="009768A7"/>
    <w:rsid w:val="0097707A"/>
    <w:rsid w:val="0098241C"/>
    <w:rsid w:val="0098266A"/>
    <w:rsid w:val="00983108"/>
    <w:rsid w:val="009836D8"/>
    <w:rsid w:val="0098380D"/>
    <w:rsid w:val="0098390A"/>
    <w:rsid w:val="00983CEE"/>
    <w:rsid w:val="009840E5"/>
    <w:rsid w:val="00984568"/>
    <w:rsid w:val="009858AD"/>
    <w:rsid w:val="00985EDD"/>
    <w:rsid w:val="009862C1"/>
    <w:rsid w:val="009907B0"/>
    <w:rsid w:val="009913DF"/>
    <w:rsid w:val="009918CD"/>
    <w:rsid w:val="00991A8D"/>
    <w:rsid w:val="0099234E"/>
    <w:rsid w:val="009925C5"/>
    <w:rsid w:val="00992E80"/>
    <w:rsid w:val="00995603"/>
    <w:rsid w:val="00995B12"/>
    <w:rsid w:val="0099676A"/>
    <w:rsid w:val="00996A8E"/>
    <w:rsid w:val="009971DD"/>
    <w:rsid w:val="00997B05"/>
    <w:rsid w:val="009A0E46"/>
    <w:rsid w:val="009A2540"/>
    <w:rsid w:val="009A2DE4"/>
    <w:rsid w:val="009A2E16"/>
    <w:rsid w:val="009A3197"/>
    <w:rsid w:val="009A3318"/>
    <w:rsid w:val="009A41E0"/>
    <w:rsid w:val="009A4602"/>
    <w:rsid w:val="009A4D32"/>
    <w:rsid w:val="009A4E2B"/>
    <w:rsid w:val="009A5663"/>
    <w:rsid w:val="009A57A2"/>
    <w:rsid w:val="009A5C33"/>
    <w:rsid w:val="009A6808"/>
    <w:rsid w:val="009A70D3"/>
    <w:rsid w:val="009A7AFE"/>
    <w:rsid w:val="009B2A1C"/>
    <w:rsid w:val="009B2E13"/>
    <w:rsid w:val="009B3FAF"/>
    <w:rsid w:val="009B4B2E"/>
    <w:rsid w:val="009B57E0"/>
    <w:rsid w:val="009B5C92"/>
    <w:rsid w:val="009B6B01"/>
    <w:rsid w:val="009B7109"/>
    <w:rsid w:val="009B71A4"/>
    <w:rsid w:val="009B7329"/>
    <w:rsid w:val="009C0C56"/>
    <w:rsid w:val="009C1632"/>
    <w:rsid w:val="009C2534"/>
    <w:rsid w:val="009C2687"/>
    <w:rsid w:val="009C3A49"/>
    <w:rsid w:val="009C462D"/>
    <w:rsid w:val="009C53A4"/>
    <w:rsid w:val="009C7A37"/>
    <w:rsid w:val="009C7BA2"/>
    <w:rsid w:val="009D123E"/>
    <w:rsid w:val="009D1720"/>
    <w:rsid w:val="009D1DC1"/>
    <w:rsid w:val="009D2D6E"/>
    <w:rsid w:val="009D3097"/>
    <w:rsid w:val="009D34DE"/>
    <w:rsid w:val="009D3E64"/>
    <w:rsid w:val="009D44C0"/>
    <w:rsid w:val="009D4911"/>
    <w:rsid w:val="009D5012"/>
    <w:rsid w:val="009D6453"/>
    <w:rsid w:val="009D794E"/>
    <w:rsid w:val="009E0164"/>
    <w:rsid w:val="009E0552"/>
    <w:rsid w:val="009E0729"/>
    <w:rsid w:val="009E1923"/>
    <w:rsid w:val="009E1D35"/>
    <w:rsid w:val="009E25A5"/>
    <w:rsid w:val="009E2CDF"/>
    <w:rsid w:val="009E30A9"/>
    <w:rsid w:val="009E3500"/>
    <w:rsid w:val="009E4E42"/>
    <w:rsid w:val="009E5DD2"/>
    <w:rsid w:val="009E6FD0"/>
    <w:rsid w:val="009E7284"/>
    <w:rsid w:val="009E7343"/>
    <w:rsid w:val="009E74F4"/>
    <w:rsid w:val="009E76E0"/>
    <w:rsid w:val="009E775E"/>
    <w:rsid w:val="009F0277"/>
    <w:rsid w:val="009F1F3F"/>
    <w:rsid w:val="009F27A5"/>
    <w:rsid w:val="009F2D8A"/>
    <w:rsid w:val="009F35F8"/>
    <w:rsid w:val="009F3C9A"/>
    <w:rsid w:val="009F3F51"/>
    <w:rsid w:val="009F3FF6"/>
    <w:rsid w:val="009F54F3"/>
    <w:rsid w:val="00A0136A"/>
    <w:rsid w:val="00A01C23"/>
    <w:rsid w:val="00A032BF"/>
    <w:rsid w:val="00A034AC"/>
    <w:rsid w:val="00A03977"/>
    <w:rsid w:val="00A04320"/>
    <w:rsid w:val="00A04463"/>
    <w:rsid w:val="00A05120"/>
    <w:rsid w:val="00A06984"/>
    <w:rsid w:val="00A06B80"/>
    <w:rsid w:val="00A06F20"/>
    <w:rsid w:val="00A11F3D"/>
    <w:rsid w:val="00A125E1"/>
    <w:rsid w:val="00A13521"/>
    <w:rsid w:val="00A1399E"/>
    <w:rsid w:val="00A16C66"/>
    <w:rsid w:val="00A17A1B"/>
    <w:rsid w:val="00A17ADD"/>
    <w:rsid w:val="00A2218E"/>
    <w:rsid w:val="00A22D30"/>
    <w:rsid w:val="00A23C3A"/>
    <w:rsid w:val="00A23DF1"/>
    <w:rsid w:val="00A25AA7"/>
    <w:rsid w:val="00A25EC8"/>
    <w:rsid w:val="00A265B1"/>
    <w:rsid w:val="00A270E5"/>
    <w:rsid w:val="00A27CAB"/>
    <w:rsid w:val="00A27EB8"/>
    <w:rsid w:val="00A32D77"/>
    <w:rsid w:val="00A33262"/>
    <w:rsid w:val="00A337CC"/>
    <w:rsid w:val="00A34125"/>
    <w:rsid w:val="00A3441E"/>
    <w:rsid w:val="00A3482E"/>
    <w:rsid w:val="00A34CCC"/>
    <w:rsid w:val="00A35431"/>
    <w:rsid w:val="00A354F2"/>
    <w:rsid w:val="00A35C02"/>
    <w:rsid w:val="00A37EF7"/>
    <w:rsid w:val="00A37F54"/>
    <w:rsid w:val="00A40799"/>
    <w:rsid w:val="00A40D8F"/>
    <w:rsid w:val="00A4225B"/>
    <w:rsid w:val="00A4259C"/>
    <w:rsid w:val="00A42B57"/>
    <w:rsid w:val="00A4306A"/>
    <w:rsid w:val="00A4326A"/>
    <w:rsid w:val="00A43F68"/>
    <w:rsid w:val="00A440C3"/>
    <w:rsid w:val="00A4491E"/>
    <w:rsid w:val="00A44B96"/>
    <w:rsid w:val="00A44D05"/>
    <w:rsid w:val="00A451DF"/>
    <w:rsid w:val="00A46E8D"/>
    <w:rsid w:val="00A4789B"/>
    <w:rsid w:val="00A50462"/>
    <w:rsid w:val="00A5094E"/>
    <w:rsid w:val="00A50B56"/>
    <w:rsid w:val="00A530FC"/>
    <w:rsid w:val="00A56C13"/>
    <w:rsid w:val="00A57461"/>
    <w:rsid w:val="00A603F2"/>
    <w:rsid w:val="00A6124C"/>
    <w:rsid w:val="00A6250B"/>
    <w:rsid w:val="00A626D9"/>
    <w:rsid w:val="00A62A2A"/>
    <w:rsid w:val="00A63F32"/>
    <w:rsid w:val="00A65A24"/>
    <w:rsid w:val="00A6662D"/>
    <w:rsid w:val="00A679F9"/>
    <w:rsid w:val="00A67DD7"/>
    <w:rsid w:val="00A67F0A"/>
    <w:rsid w:val="00A706A6"/>
    <w:rsid w:val="00A7107B"/>
    <w:rsid w:val="00A720DA"/>
    <w:rsid w:val="00A740C5"/>
    <w:rsid w:val="00A74AED"/>
    <w:rsid w:val="00A74EC8"/>
    <w:rsid w:val="00A74F4D"/>
    <w:rsid w:val="00A75379"/>
    <w:rsid w:val="00A75632"/>
    <w:rsid w:val="00A76AF5"/>
    <w:rsid w:val="00A76FA9"/>
    <w:rsid w:val="00A77216"/>
    <w:rsid w:val="00A772C4"/>
    <w:rsid w:val="00A77524"/>
    <w:rsid w:val="00A807E6"/>
    <w:rsid w:val="00A80C2A"/>
    <w:rsid w:val="00A80DDD"/>
    <w:rsid w:val="00A81068"/>
    <w:rsid w:val="00A82E4C"/>
    <w:rsid w:val="00A85044"/>
    <w:rsid w:val="00A850D0"/>
    <w:rsid w:val="00A85F89"/>
    <w:rsid w:val="00A8692F"/>
    <w:rsid w:val="00A87216"/>
    <w:rsid w:val="00A90313"/>
    <w:rsid w:val="00A912B8"/>
    <w:rsid w:val="00A91445"/>
    <w:rsid w:val="00A91481"/>
    <w:rsid w:val="00A91BA3"/>
    <w:rsid w:val="00A9405C"/>
    <w:rsid w:val="00A96032"/>
    <w:rsid w:val="00A9603D"/>
    <w:rsid w:val="00A96236"/>
    <w:rsid w:val="00A9743C"/>
    <w:rsid w:val="00A97624"/>
    <w:rsid w:val="00AA0B47"/>
    <w:rsid w:val="00AA2A51"/>
    <w:rsid w:val="00AA5673"/>
    <w:rsid w:val="00AA5AD8"/>
    <w:rsid w:val="00AA6697"/>
    <w:rsid w:val="00AA68D0"/>
    <w:rsid w:val="00AA6FAB"/>
    <w:rsid w:val="00AA6FFF"/>
    <w:rsid w:val="00AA7CCE"/>
    <w:rsid w:val="00AB0391"/>
    <w:rsid w:val="00AB0B3C"/>
    <w:rsid w:val="00AB11C4"/>
    <w:rsid w:val="00AB1FED"/>
    <w:rsid w:val="00AB269B"/>
    <w:rsid w:val="00AB2A4C"/>
    <w:rsid w:val="00AB2E2E"/>
    <w:rsid w:val="00AB3021"/>
    <w:rsid w:val="00AB3F73"/>
    <w:rsid w:val="00AB40CD"/>
    <w:rsid w:val="00AB5533"/>
    <w:rsid w:val="00AB57E8"/>
    <w:rsid w:val="00AB6128"/>
    <w:rsid w:val="00AB6863"/>
    <w:rsid w:val="00AC01E1"/>
    <w:rsid w:val="00AC0ED4"/>
    <w:rsid w:val="00AC0FEE"/>
    <w:rsid w:val="00AC247A"/>
    <w:rsid w:val="00AC3271"/>
    <w:rsid w:val="00AC33D3"/>
    <w:rsid w:val="00AC3CAD"/>
    <w:rsid w:val="00AC41FC"/>
    <w:rsid w:val="00AC496E"/>
    <w:rsid w:val="00AC574A"/>
    <w:rsid w:val="00AC65E8"/>
    <w:rsid w:val="00AC6608"/>
    <w:rsid w:val="00AC6FFA"/>
    <w:rsid w:val="00AC742C"/>
    <w:rsid w:val="00AC75CA"/>
    <w:rsid w:val="00AC78A5"/>
    <w:rsid w:val="00AD0575"/>
    <w:rsid w:val="00AD05CB"/>
    <w:rsid w:val="00AD2516"/>
    <w:rsid w:val="00AD2969"/>
    <w:rsid w:val="00AD2EE7"/>
    <w:rsid w:val="00AD35E4"/>
    <w:rsid w:val="00AD3C90"/>
    <w:rsid w:val="00AD6FDF"/>
    <w:rsid w:val="00AE01BB"/>
    <w:rsid w:val="00AE0638"/>
    <w:rsid w:val="00AE0919"/>
    <w:rsid w:val="00AE21F9"/>
    <w:rsid w:val="00AE2713"/>
    <w:rsid w:val="00AE328A"/>
    <w:rsid w:val="00AE3D7E"/>
    <w:rsid w:val="00AE506A"/>
    <w:rsid w:val="00AE6118"/>
    <w:rsid w:val="00AE64CF"/>
    <w:rsid w:val="00AE7FAE"/>
    <w:rsid w:val="00AF1CD1"/>
    <w:rsid w:val="00AF2832"/>
    <w:rsid w:val="00AF3F21"/>
    <w:rsid w:val="00AF4E95"/>
    <w:rsid w:val="00AF70F2"/>
    <w:rsid w:val="00AF7C49"/>
    <w:rsid w:val="00B00BDA"/>
    <w:rsid w:val="00B01752"/>
    <w:rsid w:val="00B01819"/>
    <w:rsid w:val="00B01C5C"/>
    <w:rsid w:val="00B025EA"/>
    <w:rsid w:val="00B04F2B"/>
    <w:rsid w:val="00B052A7"/>
    <w:rsid w:val="00B0531B"/>
    <w:rsid w:val="00B0559A"/>
    <w:rsid w:val="00B076CB"/>
    <w:rsid w:val="00B11F30"/>
    <w:rsid w:val="00B13749"/>
    <w:rsid w:val="00B14364"/>
    <w:rsid w:val="00B14AE4"/>
    <w:rsid w:val="00B15660"/>
    <w:rsid w:val="00B177A0"/>
    <w:rsid w:val="00B210D0"/>
    <w:rsid w:val="00B219B1"/>
    <w:rsid w:val="00B21B40"/>
    <w:rsid w:val="00B22457"/>
    <w:rsid w:val="00B24CCF"/>
    <w:rsid w:val="00B24D8A"/>
    <w:rsid w:val="00B252F9"/>
    <w:rsid w:val="00B25EA1"/>
    <w:rsid w:val="00B26291"/>
    <w:rsid w:val="00B26C74"/>
    <w:rsid w:val="00B26E17"/>
    <w:rsid w:val="00B26F58"/>
    <w:rsid w:val="00B30302"/>
    <w:rsid w:val="00B30AB9"/>
    <w:rsid w:val="00B31494"/>
    <w:rsid w:val="00B3217B"/>
    <w:rsid w:val="00B3231F"/>
    <w:rsid w:val="00B32B34"/>
    <w:rsid w:val="00B32E59"/>
    <w:rsid w:val="00B3325C"/>
    <w:rsid w:val="00B333D7"/>
    <w:rsid w:val="00B3341B"/>
    <w:rsid w:val="00B33E52"/>
    <w:rsid w:val="00B34D9A"/>
    <w:rsid w:val="00B35195"/>
    <w:rsid w:val="00B35388"/>
    <w:rsid w:val="00B35D50"/>
    <w:rsid w:val="00B36415"/>
    <w:rsid w:val="00B37213"/>
    <w:rsid w:val="00B41066"/>
    <w:rsid w:val="00B41375"/>
    <w:rsid w:val="00B420B6"/>
    <w:rsid w:val="00B42CF6"/>
    <w:rsid w:val="00B42F0B"/>
    <w:rsid w:val="00B451E8"/>
    <w:rsid w:val="00B453EA"/>
    <w:rsid w:val="00B46538"/>
    <w:rsid w:val="00B5117B"/>
    <w:rsid w:val="00B514AA"/>
    <w:rsid w:val="00B51C88"/>
    <w:rsid w:val="00B52C6D"/>
    <w:rsid w:val="00B52C73"/>
    <w:rsid w:val="00B52FA2"/>
    <w:rsid w:val="00B56244"/>
    <w:rsid w:val="00B56B53"/>
    <w:rsid w:val="00B57ABE"/>
    <w:rsid w:val="00B61A72"/>
    <w:rsid w:val="00B62E73"/>
    <w:rsid w:val="00B63986"/>
    <w:rsid w:val="00B64409"/>
    <w:rsid w:val="00B6491C"/>
    <w:rsid w:val="00B6521C"/>
    <w:rsid w:val="00B66CCC"/>
    <w:rsid w:val="00B67847"/>
    <w:rsid w:val="00B67E2A"/>
    <w:rsid w:val="00B7048E"/>
    <w:rsid w:val="00B71ED8"/>
    <w:rsid w:val="00B72D85"/>
    <w:rsid w:val="00B76E1B"/>
    <w:rsid w:val="00B76FD4"/>
    <w:rsid w:val="00B805BF"/>
    <w:rsid w:val="00B809D5"/>
    <w:rsid w:val="00B819CE"/>
    <w:rsid w:val="00B81CC9"/>
    <w:rsid w:val="00B82D4B"/>
    <w:rsid w:val="00B82E68"/>
    <w:rsid w:val="00B858A1"/>
    <w:rsid w:val="00B86887"/>
    <w:rsid w:val="00B86D35"/>
    <w:rsid w:val="00B9427F"/>
    <w:rsid w:val="00B9485F"/>
    <w:rsid w:val="00B949FA"/>
    <w:rsid w:val="00B9548C"/>
    <w:rsid w:val="00B95527"/>
    <w:rsid w:val="00B957AF"/>
    <w:rsid w:val="00B95E2B"/>
    <w:rsid w:val="00B9791E"/>
    <w:rsid w:val="00BA074A"/>
    <w:rsid w:val="00BA0C84"/>
    <w:rsid w:val="00BA1194"/>
    <w:rsid w:val="00BA1D10"/>
    <w:rsid w:val="00BA2764"/>
    <w:rsid w:val="00BA4103"/>
    <w:rsid w:val="00BA494A"/>
    <w:rsid w:val="00BA5BC2"/>
    <w:rsid w:val="00BA5C72"/>
    <w:rsid w:val="00BA6560"/>
    <w:rsid w:val="00BA6C69"/>
    <w:rsid w:val="00BB018C"/>
    <w:rsid w:val="00BB096E"/>
    <w:rsid w:val="00BB1223"/>
    <w:rsid w:val="00BB12C6"/>
    <w:rsid w:val="00BB1808"/>
    <w:rsid w:val="00BB28AE"/>
    <w:rsid w:val="00BB28BC"/>
    <w:rsid w:val="00BB3EB0"/>
    <w:rsid w:val="00BB3F1A"/>
    <w:rsid w:val="00BB4467"/>
    <w:rsid w:val="00BB4E1F"/>
    <w:rsid w:val="00BB5612"/>
    <w:rsid w:val="00BB6D74"/>
    <w:rsid w:val="00BB7C2F"/>
    <w:rsid w:val="00BC0801"/>
    <w:rsid w:val="00BC084A"/>
    <w:rsid w:val="00BC0A42"/>
    <w:rsid w:val="00BC1259"/>
    <w:rsid w:val="00BC1B18"/>
    <w:rsid w:val="00BC1E16"/>
    <w:rsid w:val="00BC3155"/>
    <w:rsid w:val="00BC38A3"/>
    <w:rsid w:val="00BC4BE7"/>
    <w:rsid w:val="00BC69E7"/>
    <w:rsid w:val="00BC72EA"/>
    <w:rsid w:val="00BC7466"/>
    <w:rsid w:val="00BC7654"/>
    <w:rsid w:val="00BC7EEA"/>
    <w:rsid w:val="00BD024A"/>
    <w:rsid w:val="00BD041A"/>
    <w:rsid w:val="00BD0860"/>
    <w:rsid w:val="00BD183D"/>
    <w:rsid w:val="00BD1A2C"/>
    <w:rsid w:val="00BD1DF3"/>
    <w:rsid w:val="00BD1F41"/>
    <w:rsid w:val="00BD2492"/>
    <w:rsid w:val="00BD2910"/>
    <w:rsid w:val="00BD3C32"/>
    <w:rsid w:val="00BD6427"/>
    <w:rsid w:val="00BD6FD9"/>
    <w:rsid w:val="00BE00F8"/>
    <w:rsid w:val="00BE26C0"/>
    <w:rsid w:val="00BE3DD7"/>
    <w:rsid w:val="00BE4BFF"/>
    <w:rsid w:val="00BE6254"/>
    <w:rsid w:val="00BE6A66"/>
    <w:rsid w:val="00BE6D05"/>
    <w:rsid w:val="00BE71A0"/>
    <w:rsid w:val="00BE75B1"/>
    <w:rsid w:val="00BF0E1B"/>
    <w:rsid w:val="00BF1A95"/>
    <w:rsid w:val="00BF316F"/>
    <w:rsid w:val="00BF39AB"/>
    <w:rsid w:val="00BF3FD3"/>
    <w:rsid w:val="00BF41E8"/>
    <w:rsid w:val="00BF44C6"/>
    <w:rsid w:val="00BF66FB"/>
    <w:rsid w:val="00BF734D"/>
    <w:rsid w:val="00BF738C"/>
    <w:rsid w:val="00BF7A3E"/>
    <w:rsid w:val="00C00114"/>
    <w:rsid w:val="00C00385"/>
    <w:rsid w:val="00C0088B"/>
    <w:rsid w:val="00C012DA"/>
    <w:rsid w:val="00C020ED"/>
    <w:rsid w:val="00C03D3B"/>
    <w:rsid w:val="00C0448F"/>
    <w:rsid w:val="00C045DB"/>
    <w:rsid w:val="00C05070"/>
    <w:rsid w:val="00C05464"/>
    <w:rsid w:val="00C05C3B"/>
    <w:rsid w:val="00C0622C"/>
    <w:rsid w:val="00C0638E"/>
    <w:rsid w:val="00C06970"/>
    <w:rsid w:val="00C070E9"/>
    <w:rsid w:val="00C0714B"/>
    <w:rsid w:val="00C07E9A"/>
    <w:rsid w:val="00C10F03"/>
    <w:rsid w:val="00C114E2"/>
    <w:rsid w:val="00C117BE"/>
    <w:rsid w:val="00C1356C"/>
    <w:rsid w:val="00C13D27"/>
    <w:rsid w:val="00C13DA0"/>
    <w:rsid w:val="00C15041"/>
    <w:rsid w:val="00C15E12"/>
    <w:rsid w:val="00C16839"/>
    <w:rsid w:val="00C21587"/>
    <w:rsid w:val="00C21CCF"/>
    <w:rsid w:val="00C220B1"/>
    <w:rsid w:val="00C2228E"/>
    <w:rsid w:val="00C22CC0"/>
    <w:rsid w:val="00C24812"/>
    <w:rsid w:val="00C24E3D"/>
    <w:rsid w:val="00C25499"/>
    <w:rsid w:val="00C25519"/>
    <w:rsid w:val="00C306E2"/>
    <w:rsid w:val="00C30E65"/>
    <w:rsid w:val="00C310EB"/>
    <w:rsid w:val="00C3154C"/>
    <w:rsid w:val="00C321EF"/>
    <w:rsid w:val="00C3229B"/>
    <w:rsid w:val="00C32373"/>
    <w:rsid w:val="00C3279D"/>
    <w:rsid w:val="00C3365E"/>
    <w:rsid w:val="00C35090"/>
    <w:rsid w:val="00C35A8B"/>
    <w:rsid w:val="00C375E7"/>
    <w:rsid w:val="00C37CD8"/>
    <w:rsid w:val="00C4075B"/>
    <w:rsid w:val="00C411CC"/>
    <w:rsid w:val="00C41582"/>
    <w:rsid w:val="00C41A58"/>
    <w:rsid w:val="00C41A8A"/>
    <w:rsid w:val="00C443AE"/>
    <w:rsid w:val="00C4459A"/>
    <w:rsid w:val="00C44D27"/>
    <w:rsid w:val="00C44D8B"/>
    <w:rsid w:val="00C44F2F"/>
    <w:rsid w:val="00C45716"/>
    <w:rsid w:val="00C459B6"/>
    <w:rsid w:val="00C46685"/>
    <w:rsid w:val="00C51931"/>
    <w:rsid w:val="00C5280B"/>
    <w:rsid w:val="00C5286A"/>
    <w:rsid w:val="00C53A01"/>
    <w:rsid w:val="00C540CA"/>
    <w:rsid w:val="00C54D29"/>
    <w:rsid w:val="00C54FE9"/>
    <w:rsid w:val="00C55249"/>
    <w:rsid w:val="00C5599F"/>
    <w:rsid w:val="00C55A57"/>
    <w:rsid w:val="00C564AB"/>
    <w:rsid w:val="00C5656B"/>
    <w:rsid w:val="00C630E2"/>
    <w:rsid w:val="00C63125"/>
    <w:rsid w:val="00C63709"/>
    <w:rsid w:val="00C66458"/>
    <w:rsid w:val="00C70473"/>
    <w:rsid w:val="00C708FA"/>
    <w:rsid w:val="00C70AD5"/>
    <w:rsid w:val="00C71323"/>
    <w:rsid w:val="00C719AA"/>
    <w:rsid w:val="00C7290B"/>
    <w:rsid w:val="00C73236"/>
    <w:rsid w:val="00C73690"/>
    <w:rsid w:val="00C743BA"/>
    <w:rsid w:val="00C746CB"/>
    <w:rsid w:val="00C7549C"/>
    <w:rsid w:val="00C7585B"/>
    <w:rsid w:val="00C77958"/>
    <w:rsid w:val="00C80133"/>
    <w:rsid w:val="00C80A58"/>
    <w:rsid w:val="00C81E01"/>
    <w:rsid w:val="00C825F8"/>
    <w:rsid w:val="00C82B15"/>
    <w:rsid w:val="00C83C3E"/>
    <w:rsid w:val="00C846FE"/>
    <w:rsid w:val="00C849DC"/>
    <w:rsid w:val="00C853C5"/>
    <w:rsid w:val="00C859B7"/>
    <w:rsid w:val="00C85E6B"/>
    <w:rsid w:val="00C86B11"/>
    <w:rsid w:val="00C86FE3"/>
    <w:rsid w:val="00C87183"/>
    <w:rsid w:val="00C87CCD"/>
    <w:rsid w:val="00C90740"/>
    <w:rsid w:val="00C91263"/>
    <w:rsid w:val="00C91A8A"/>
    <w:rsid w:val="00C92291"/>
    <w:rsid w:val="00C93283"/>
    <w:rsid w:val="00C9370B"/>
    <w:rsid w:val="00C94CB0"/>
    <w:rsid w:val="00C94D94"/>
    <w:rsid w:val="00C969A6"/>
    <w:rsid w:val="00C96FCE"/>
    <w:rsid w:val="00C97466"/>
    <w:rsid w:val="00C97CA3"/>
    <w:rsid w:val="00CA0CA2"/>
    <w:rsid w:val="00CA16D2"/>
    <w:rsid w:val="00CA281B"/>
    <w:rsid w:val="00CA2F4B"/>
    <w:rsid w:val="00CA4AD0"/>
    <w:rsid w:val="00CA4C0C"/>
    <w:rsid w:val="00CA4CCD"/>
    <w:rsid w:val="00CA529D"/>
    <w:rsid w:val="00CA6C71"/>
    <w:rsid w:val="00CA6E45"/>
    <w:rsid w:val="00CA6FBE"/>
    <w:rsid w:val="00CA71F2"/>
    <w:rsid w:val="00CA71F7"/>
    <w:rsid w:val="00CA789F"/>
    <w:rsid w:val="00CA7B73"/>
    <w:rsid w:val="00CA7F14"/>
    <w:rsid w:val="00CA7F6C"/>
    <w:rsid w:val="00CB02C8"/>
    <w:rsid w:val="00CB45B2"/>
    <w:rsid w:val="00CB4A8D"/>
    <w:rsid w:val="00CB4AAF"/>
    <w:rsid w:val="00CB5CC4"/>
    <w:rsid w:val="00CB663C"/>
    <w:rsid w:val="00CB67CF"/>
    <w:rsid w:val="00CB7867"/>
    <w:rsid w:val="00CC0EE3"/>
    <w:rsid w:val="00CC104C"/>
    <w:rsid w:val="00CC106C"/>
    <w:rsid w:val="00CC14BD"/>
    <w:rsid w:val="00CC1930"/>
    <w:rsid w:val="00CC3914"/>
    <w:rsid w:val="00CC4B82"/>
    <w:rsid w:val="00CC4C5D"/>
    <w:rsid w:val="00CC51C4"/>
    <w:rsid w:val="00CC5CD1"/>
    <w:rsid w:val="00CC63F1"/>
    <w:rsid w:val="00CC660D"/>
    <w:rsid w:val="00CC798F"/>
    <w:rsid w:val="00CC7FAD"/>
    <w:rsid w:val="00CD00E0"/>
    <w:rsid w:val="00CD128C"/>
    <w:rsid w:val="00CD193D"/>
    <w:rsid w:val="00CD1B5C"/>
    <w:rsid w:val="00CD1D6B"/>
    <w:rsid w:val="00CD20DF"/>
    <w:rsid w:val="00CD265D"/>
    <w:rsid w:val="00CD484F"/>
    <w:rsid w:val="00CD510A"/>
    <w:rsid w:val="00CD5379"/>
    <w:rsid w:val="00CD56BA"/>
    <w:rsid w:val="00CD5E47"/>
    <w:rsid w:val="00CD71D8"/>
    <w:rsid w:val="00CE0F8E"/>
    <w:rsid w:val="00CE15BD"/>
    <w:rsid w:val="00CE263C"/>
    <w:rsid w:val="00CE3196"/>
    <w:rsid w:val="00CE5143"/>
    <w:rsid w:val="00CE66CF"/>
    <w:rsid w:val="00CE6711"/>
    <w:rsid w:val="00CE6FF6"/>
    <w:rsid w:val="00CE7850"/>
    <w:rsid w:val="00CF0294"/>
    <w:rsid w:val="00CF1DB6"/>
    <w:rsid w:val="00CF26F8"/>
    <w:rsid w:val="00CF32EE"/>
    <w:rsid w:val="00CF3388"/>
    <w:rsid w:val="00CF3EA6"/>
    <w:rsid w:val="00CF4E32"/>
    <w:rsid w:val="00CF59A9"/>
    <w:rsid w:val="00CF7B6C"/>
    <w:rsid w:val="00CF7CCF"/>
    <w:rsid w:val="00D01463"/>
    <w:rsid w:val="00D015AB"/>
    <w:rsid w:val="00D01BC8"/>
    <w:rsid w:val="00D03192"/>
    <w:rsid w:val="00D037CE"/>
    <w:rsid w:val="00D0485E"/>
    <w:rsid w:val="00D06367"/>
    <w:rsid w:val="00D06894"/>
    <w:rsid w:val="00D06B53"/>
    <w:rsid w:val="00D077C2"/>
    <w:rsid w:val="00D10DE6"/>
    <w:rsid w:val="00D111DC"/>
    <w:rsid w:val="00D1134B"/>
    <w:rsid w:val="00D130F1"/>
    <w:rsid w:val="00D13702"/>
    <w:rsid w:val="00D146E8"/>
    <w:rsid w:val="00D146FC"/>
    <w:rsid w:val="00D15A2E"/>
    <w:rsid w:val="00D160AD"/>
    <w:rsid w:val="00D164A7"/>
    <w:rsid w:val="00D16CEB"/>
    <w:rsid w:val="00D17711"/>
    <w:rsid w:val="00D20AB6"/>
    <w:rsid w:val="00D2222F"/>
    <w:rsid w:val="00D228DE"/>
    <w:rsid w:val="00D2381E"/>
    <w:rsid w:val="00D2535D"/>
    <w:rsid w:val="00D26798"/>
    <w:rsid w:val="00D27435"/>
    <w:rsid w:val="00D27581"/>
    <w:rsid w:val="00D277FC"/>
    <w:rsid w:val="00D27944"/>
    <w:rsid w:val="00D27FF1"/>
    <w:rsid w:val="00D30F67"/>
    <w:rsid w:val="00D3164E"/>
    <w:rsid w:val="00D31CF7"/>
    <w:rsid w:val="00D322C1"/>
    <w:rsid w:val="00D33102"/>
    <w:rsid w:val="00D33398"/>
    <w:rsid w:val="00D352EF"/>
    <w:rsid w:val="00D360EA"/>
    <w:rsid w:val="00D407EC"/>
    <w:rsid w:val="00D4096D"/>
    <w:rsid w:val="00D42675"/>
    <w:rsid w:val="00D466CC"/>
    <w:rsid w:val="00D46D91"/>
    <w:rsid w:val="00D47345"/>
    <w:rsid w:val="00D500F0"/>
    <w:rsid w:val="00D512E7"/>
    <w:rsid w:val="00D52021"/>
    <w:rsid w:val="00D52A79"/>
    <w:rsid w:val="00D52B35"/>
    <w:rsid w:val="00D52F33"/>
    <w:rsid w:val="00D53C27"/>
    <w:rsid w:val="00D53D7D"/>
    <w:rsid w:val="00D54277"/>
    <w:rsid w:val="00D55A23"/>
    <w:rsid w:val="00D561E2"/>
    <w:rsid w:val="00D56484"/>
    <w:rsid w:val="00D56673"/>
    <w:rsid w:val="00D57456"/>
    <w:rsid w:val="00D5757F"/>
    <w:rsid w:val="00D577C2"/>
    <w:rsid w:val="00D57D67"/>
    <w:rsid w:val="00D60A3F"/>
    <w:rsid w:val="00D61073"/>
    <w:rsid w:val="00D614B0"/>
    <w:rsid w:val="00D61BF6"/>
    <w:rsid w:val="00D62079"/>
    <w:rsid w:val="00D62608"/>
    <w:rsid w:val="00D62799"/>
    <w:rsid w:val="00D6317A"/>
    <w:rsid w:val="00D633FB"/>
    <w:rsid w:val="00D64C0A"/>
    <w:rsid w:val="00D652E6"/>
    <w:rsid w:val="00D6573C"/>
    <w:rsid w:val="00D6593C"/>
    <w:rsid w:val="00D669D7"/>
    <w:rsid w:val="00D67A1A"/>
    <w:rsid w:val="00D706B0"/>
    <w:rsid w:val="00D70714"/>
    <w:rsid w:val="00D7134D"/>
    <w:rsid w:val="00D71533"/>
    <w:rsid w:val="00D7214F"/>
    <w:rsid w:val="00D738B1"/>
    <w:rsid w:val="00D739F6"/>
    <w:rsid w:val="00D73E12"/>
    <w:rsid w:val="00D73EEB"/>
    <w:rsid w:val="00D75E71"/>
    <w:rsid w:val="00D773C5"/>
    <w:rsid w:val="00D8272E"/>
    <w:rsid w:val="00D839D6"/>
    <w:rsid w:val="00D840BB"/>
    <w:rsid w:val="00D8447A"/>
    <w:rsid w:val="00D85641"/>
    <w:rsid w:val="00D85C6A"/>
    <w:rsid w:val="00D86978"/>
    <w:rsid w:val="00D873B8"/>
    <w:rsid w:val="00D90628"/>
    <w:rsid w:val="00D909D7"/>
    <w:rsid w:val="00D91FB9"/>
    <w:rsid w:val="00D93689"/>
    <w:rsid w:val="00D9379A"/>
    <w:rsid w:val="00D93AD2"/>
    <w:rsid w:val="00D95027"/>
    <w:rsid w:val="00D95B34"/>
    <w:rsid w:val="00D96EA7"/>
    <w:rsid w:val="00D9700D"/>
    <w:rsid w:val="00D97B26"/>
    <w:rsid w:val="00D97D2F"/>
    <w:rsid w:val="00D97D5C"/>
    <w:rsid w:val="00DA0720"/>
    <w:rsid w:val="00DA104C"/>
    <w:rsid w:val="00DA27B3"/>
    <w:rsid w:val="00DA2823"/>
    <w:rsid w:val="00DA377B"/>
    <w:rsid w:val="00DA4360"/>
    <w:rsid w:val="00DA5B13"/>
    <w:rsid w:val="00DA604B"/>
    <w:rsid w:val="00DA6595"/>
    <w:rsid w:val="00DA7505"/>
    <w:rsid w:val="00DA7725"/>
    <w:rsid w:val="00DA7924"/>
    <w:rsid w:val="00DA7A2E"/>
    <w:rsid w:val="00DB05F2"/>
    <w:rsid w:val="00DB0DD1"/>
    <w:rsid w:val="00DB0F7D"/>
    <w:rsid w:val="00DB1633"/>
    <w:rsid w:val="00DB1E94"/>
    <w:rsid w:val="00DB22B3"/>
    <w:rsid w:val="00DB319E"/>
    <w:rsid w:val="00DB368A"/>
    <w:rsid w:val="00DB3ABD"/>
    <w:rsid w:val="00DB62AB"/>
    <w:rsid w:val="00DB7414"/>
    <w:rsid w:val="00DC19C0"/>
    <w:rsid w:val="00DC4630"/>
    <w:rsid w:val="00DC4863"/>
    <w:rsid w:val="00DC4F61"/>
    <w:rsid w:val="00DC5905"/>
    <w:rsid w:val="00DD0EE6"/>
    <w:rsid w:val="00DD135D"/>
    <w:rsid w:val="00DD1B94"/>
    <w:rsid w:val="00DD2634"/>
    <w:rsid w:val="00DD2979"/>
    <w:rsid w:val="00DD3CC2"/>
    <w:rsid w:val="00DD45C9"/>
    <w:rsid w:val="00DD4984"/>
    <w:rsid w:val="00DD5A5F"/>
    <w:rsid w:val="00DD7086"/>
    <w:rsid w:val="00DD74F7"/>
    <w:rsid w:val="00DD7534"/>
    <w:rsid w:val="00DE0C4B"/>
    <w:rsid w:val="00DE102E"/>
    <w:rsid w:val="00DE1227"/>
    <w:rsid w:val="00DE1808"/>
    <w:rsid w:val="00DE3679"/>
    <w:rsid w:val="00DE3BE4"/>
    <w:rsid w:val="00DE45C8"/>
    <w:rsid w:val="00DE601E"/>
    <w:rsid w:val="00DE692D"/>
    <w:rsid w:val="00DE6D11"/>
    <w:rsid w:val="00DF0757"/>
    <w:rsid w:val="00DF262F"/>
    <w:rsid w:val="00DF2D2D"/>
    <w:rsid w:val="00DF31AA"/>
    <w:rsid w:val="00DF4D2D"/>
    <w:rsid w:val="00DF5E01"/>
    <w:rsid w:val="00DF661A"/>
    <w:rsid w:val="00DF6E77"/>
    <w:rsid w:val="00DF70EB"/>
    <w:rsid w:val="00DF7AD1"/>
    <w:rsid w:val="00DF7CE0"/>
    <w:rsid w:val="00E01E97"/>
    <w:rsid w:val="00E0275D"/>
    <w:rsid w:val="00E0281A"/>
    <w:rsid w:val="00E034F8"/>
    <w:rsid w:val="00E03947"/>
    <w:rsid w:val="00E03C6A"/>
    <w:rsid w:val="00E0471F"/>
    <w:rsid w:val="00E049EE"/>
    <w:rsid w:val="00E05B02"/>
    <w:rsid w:val="00E05D55"/>
    <w:rsid w:val="00E0601B"/>
    <w:rsid w:val="00E0684A"/>
    <w:rsid w:val="00E06CE8"/>
    <w:rsid w:val="00E07AE4"/>
    <w:rsid w:val="00E07DA7"/>
    <w:rsid w:val="00E10848"/>
    <w:rsid w:val="00E10B49"/>
    <w:rsid w:val="00E10C1C"/>
    <w:rsid w:val="00E11E07"/>
    <w:rsid w:val="00E127AE"/>
    <w:rsid w:val="00E15DCC"/>
    <w:rsid w:val="00E164A7"/>
    <w:rsid w:val="00E16538"/>
    <w:rsid w:val="00E17178"/>
    <w:rsid w:val="00E17D26"/>
    <w:rsid w:val="00E215A0"/>
    <w:rsid w:val="00E256EA"/>
    <w:rsid w:val="00E26280"/>
    <w:rsid w:val="00E266FC"/>
    <w:rsid w:val="00E2750C"/>
    <w:rsid w:val="00E27E12"/>
    <w:rsid w:val="00E319BF"/>
    <w:rsid w:val="00E332BF"/>
    <w:rsid w:val="00E3343A"/>
    <w:rsid w:val="00E35235"/>
    <w:rsid w:val="00E37477"/>
    <w:rsid w:val="00E37889"/>
    <w:rsid w:val="00E41425"/>
    <w:rsid w:val="00E42A02"/>
    <w:rsid w:val="00E43D56"/>
    <w:rsid w:val="00E43FFB"/>
    <w:rsid w:val="00E45126"/>
    <w:rsid w:val="00E45FAF"/>
    <w:rsid w:val="00E46488"/>
    <w:rsid w:val="00E4648F"/>
    <w:rsid w:val="00E47134"/>
    <w:rsid w:val="00E47EDF"/>
    <w:rsid w:val="00E5038A"/>
    <w:rsid w:val="00E51395"/>
    <w:rsid w:val="00E527EA"/>
    <w:rsid w:val="00E52B3B"/>
    <w:rsid w:val="00E52E99"/>
    <w:rsid w:val="00E5334F"/>
    <w:rsid w:val="00E54E32"/>
    <w:rsid w:val="00E56181"/>
    <w:rsid w:val="00E56D09"/>
    <w:rsid w:val="00E60770"/>
    <w:rsid w:val="00E608E1"/>
    <w:rsid w:val="00E62891"/>
    <w:rsid w:val="00E62C14"/>
    <w:rsid w:val="00E6359C"/>
    <w:rsid w:val="00E63855"/>
    <w:rsid w:val="00E63D67"/>
    <w:rsid w:val="00E65D60"/>
    <w:rsid w:val="00E66B66"/>
    <w:rsid w:val="00E66E04"/>
    <w:rsid w:val="00E67AF5"/>
    <w:rsid w:val="00E71275"/>
    <w:rsid w:val="00E71FFD"/>
    <w:rsid w:val="00E73D60"/>
    <w:rsid w:val="00E74557"/>
    <w:rsid w:val="00E74577"/>
    <w:rsid w:val="00E7466D"/>
    <w:rsid w:val="00E75D8E"/>
    <w:rsid w:val="00E75E27"/>
    <w:rsid w:val="00E76112"/>
    <w:rsid w:val="00E761FA"/>
    <w:rsid w:val="00E76B7A"/>
    <w:rsid w:val="00E8011B"/>
    <w:rsid w:val="00E80AA2"/>
    <w:rsid w:val="00E81358"/>
    <w:rsid w:val="00E81ADA"/>
    <w:rsid w:val="00E8264F"/>
    <w:rsid w:val="00E82957"/>
    <w:rsid w:val="00E82AB2"/>
    <w:rsid w:val="00E83785"/>
    <w:rsid w:val="00E83ABF"/>
    <w:rsid w:val="00E83B5F"/>
    <w:rsid w:val="00E8424D"/>
    <w:rsid w:val="00E8460B"/>
    <w:rsid w:val="00E8623B"/>
    <w:rsid w:val="00E87116"/>
    <w:rsid w:val="00E87BA7"/>
    <w:rsid w:val="00E90447"/>
    <w:rsid w:val="00E91449"/>
    <w:rsid w:val="00E9174F"/>
    <w:rsid w:val="00E9204D"/>
    <w:rsid w:val="00E92E16"/>
    <w:rsid w:val="00E92E19"/>
    <w:rsid w:val="00E92F04"/>
    <w:rsid w:val="00E933EF"/>
    <w:rsid w:val="00E945DE"/>
    <w:rsid w:val="00E94EA2"/>
    <w:rsid w:val="00E95157"/>
    <w:rsid w:val="00E966BF"/>
    <w:rsid w:val="00E96D0B"/>
    <w:rsid w:val="00E971A4"/>
    <w:rsid w:val="00E976F7"/>
    <w:rsid w:val="00EA0C41"/>
    <w:rsid w:val="00EA19C7"/>
    <w:rsid w:val="00EA205E"/>
    <w:rsid w:val="00EA2427"/>
    <w:rsid w:val="00EA2808"/>
    <w:rsid w:val="00EA2814"/>
    <w:rsid w:val="00EA30C4"/>
    <w:rsid w:val="00EA4588"/>
    <w:rsid w:val="00EA62D0"/>
    <w:rsid w:val="00EA62FA"/>
    <w:rsid w:val="00EA6D95"/>
    <w:rsid w:val="00EB0029"/>
    <w:rsid w:val="00EB0FB0"/>
    <w:rsid w:val="00EB1421"/>
    <w:rsid w:val="00EB1429"/>
    <w:rsid w:val="00EB210E"/>
    <w:rsid w:val="00EB22ED"/>
    <w:rsid w:val="00EB2D94"/>
    <w:rsid w:val="00EB3CA2"/>
    <w:rsid w:val="00EB5B4F"/>
    <w:rsid w:val="00EB6343"/>
    <w:rsid w:val="00EB6BE8"/>
    <w:rsid w:val="00EB73ED"/>
    <w:rsid w:val="00EC0752"/>
    <w:rsid w:val="00EC1260"/>
    <w:rsid w:val="00EC1D5C"/>
    <w:rsid w:val="00EC26CC"/>
    <w:rsid w:val="00EC3834"/>
    <w:rsid w:val="00EC3CBC"/>
    <w:rsid w:val="00EC43D5"/>
    <w:rsid w:val="00EC6035"/>
    <w:rsid w:val="00EC6058"/>
    <w:rsid w:val="00EC6087"/>
    <w:rsid w:val="00EC7F12"/>
    <w:rsid w:val="00ED04AE"/>
    <w:rsid w:val="00ED0C57"/>
    <w:rsid w:val="00ED1DBC"/>
    <w:rsid w:val="00ED33B5"/>
    <w:rsid w:val="00ED4238"/>
    <w:rsid w:val="00ED489B"/>
    <w:rsid w:val="00ED48BC"/>
    <w:rsid w:val="00ED4B49"/>
    <w:rsid w:val="00ED619F"/>
    <w:rsid w:val="00ED6D23"/>
    <w:rsid w:val="00ED7EDE"/>
    <w:rsid w:val="00EE0E7D"/>
    <w:rsid w:val="00EE0E7E"/>
    <w:rsid w:val="00EE106F"/>
    <w:rsid w:val="00EE1BB8"/>
    <w:rsid w:val="00EE1F89"/>
    <w:rsid w:val="00EE2C2B"/>
    <w:rsid w:val="00EE2D6A"/>
    <w:rsid w:val="00EE3009"/>
    <w:rsid w:val="00EE3A66"/>
    <w:rsid w:val="00EE3C22"/>
    <w:rsid w:val="00EE4E7B"/>
    <w:rsid w:val="00EE5557"/>
    <w:rsid w:val="00EE5A0A"/>
    <w:rsid w:val="00EE5D89"/>
    <w:rsid w:val="00EE627B"/>
    <w:rsid w:val="00EE6DB3"/>
    <w:rsid w:val="00EE77E2"/>
    <w:rsid w:val="00EF0024"/>
    <w:rsid w:val="00EF17C9"/>
    <w:rsid w:val="00EF1944"/>
    <w:rsid w:val="00EF2EE4"/>
    <w:rsid w:val="00EF416E"/>
    <w:rsid w:val="00EF6B6E"/>
    <w:rsid w:val="00EF7A8A"/>
    <w:rsid w:val="00F01A51"/>
    <w:rsid w:val="00F02EF8"/>
    <w:rsid w:val="00F04E4B"/>
    <w:rsid w:val="00F05C75"/>
    <w:rsid w:val="00F064D2"/>
    <w:rsid w:val="00F06B68"/>
    <w:rsid w:val="00F07211"/>
    <w:rsid w:val="00F100BC"/>
    <w:rsid w:val="00F11A79"/>
    <w:rsid w:val="00F12E5B"/>
    <w:rsid w:val="00F162E6"/>
    <w:rsid w:val="00F1650D"/>
    <w:rsid w:val="00F16E57"/>
    <w:rsid w:val="00F20DCF"/>
    <w:rsid w:val="00F2128B"/>
    <w:rsid w:val="00F2135C"/>
    <w:rsid w:val="00F215D4"/>
    <w:rsid w:val="00F2175B"/>
    <w:rsid w:val="00F21DF3"/>
    <w:rsid w:val="00F22CF5"/>
    <w:rsid w:val="00F237C3"/>
    <w:rsid w:val="00F23854"/>
    <w:rsid w:val="00F2486D"/>
    <w:rsid w:val="00F254FD"/>
    <w:rsid w:val="00F25705"/>
    <w:rsid w:val="00F25AFF"/>
    <w:rsid w:val="00F26CB8"/>
    <w:rsid w:val="00F272AE"/>
    <w:rsid w:val="00F27B69"/>
    <w:rsid w:val="00F3034D"/>
    <w:rsid w:val="00F3048F"/>
    <w:rsid w:val="00F3112F"/>
    <w:rsid w:val="00F318C5"/>
    <w:rsid w:val="00F32501"/>
    <w:rsid w:val="00F32882"/>
    <w:rsid w:val="00F33080"/>
    <w:rsid w:val="00F34288"/>
    <w:rsid w:val="00F347D2"/>
    <w:rsid w:val="00F363DD"/>
    <w:rsid w:val="00F36F79"/>
    <w:rsid w:val="00F40FF9"/>
    <w:rsid w:val="00F4141D"/>
    <w:rsid w:val="00F4143B"/>
    <w:rsid w:val="00F41A81"/>
    <w:rsid w:val="00F42D02"/>
    <w:rsid w:val="00F43B9B"/>
    <w:rsid w:val="00F442C2"/>
    <w:rsid w:val="00F44766"/>
    <w:rsid w:val="00F46019"/>
    <w:rsid w:val="00F46104"/>
    <w:rsid w:val="00F46F60"/>
    <w:rsid w:val="00F4719D"/>
    <w:rsid w:val="00F50643"/>
    <w:rsid w:val="00F50685"/>
    <w:rsid w:val="00F51483"/>
    <w:rsid w:val="00F5281A"/>
    <w:rsid w:val="00F531FC"/>
    <w:rsid w:val="00F5395F"/>
    <w:rsid w:val="00F5585B"/>
    <w:rsid w:val="00F55AC1"/>
    <w:rsid w:val="00F570CA"/>
    <w:rsid w:val="00F571B4"/>
    <w:rsid w:val="00F57C21"/>
    <w:rsid w:val="00F57EDF"/>
    <w:rsid w:val="00F60DCB"/>
    <w:rsid w:val="00F6132A"/>
    <w:rsid w:val="00F61E45"/>
    <w:rsid w:val="00F6244A"/>
    <w:rsid w:val="00F62454"/>
    <w:rsid w:val="00F6336C"/>
    <w:rsid w:val="00F6359B"/>
    <w:rsid w:val="00F639D0"/>
    <w:rsid w:val="00F63F7A"/>
    <w:rsid w:val="00F65A2C"/>
    <w:rsid w:val="00F664F1"/>
    <w:rsid w:val="00F711E8"/>
    <w:rsid w:val="00F71E94"/>
    <w:rsid w:val="00F72691"/>
    <w:rsid w:val="00F72E3A"/>
    <w:rsid w:val="00F73259"/>
    <w:rsid w:val="00F7394C"/>
    <w:rsid w:val="00F73FE0"/>
    <w:rsid w:val="00F742DD"/>
    <w:rsid w:val="00F74777"/>
    <w:rsid w:val="00F74BF5"/>
    <w:rsid w:val="00F750E7"/>
    <w:rsid w:val="00F753F3"/>
    <w:rsid w:val="00F7555A"/>
    <w:rsid w:val="00F75D3E"/>
    <w:rsid w:val="00F77164"/>
    <w:rsid w:val="00F776F2"/>
    <w:rsid w:val="00F805E7"/>
    <w:rsid w:val="00F809B8"/>
    <w:rsid w:val="00F80B7E"/>
    <w:rsid w:val="00F810DC"/>
    <w:rsid w:val="00F826D6"/>
    <w:rsid w:val="00F82B18"/>
    <w:rsid w:val="00F82F5E"/>
    <w:rsid w:val="00F83118"/>
    <w:rsid w:val="00F84046"/>
    <w:rsid w:val="00F8508E"/>
    <w:rsid w:val="00F867C9"/>
    <w:rsid w:val="00F86C36"/>
    <w:rsid w:val="00F874BD"/>
    <w:rsid w:val="00F87966"/>
    <w:rsid w:val="00F905DC"/>
    <w:rsid w:val="00F91271"/>
    <w:rsid w:val="00F928E2"/>
    <w:rsid w:val="00F93EA1"/>
    <w:rsid w:val="00F949CD"/>
    <w:rsid w:val="00F9521B"/>
    <w:rsid w:val="00F953F9"/>
    <w:rsid w:val="00F954CF"/>
    <w:rsid w:val="00F96A83"/>
    <w:rsid w:val="00FA0675"/>
    <w:rsid w:val="00FA0719"/>
    <w:rsid w:val="00FA0A43"/>
    <w:rsid w:val="00FA0AE8"/>
    <w:rsid w:val="00FA1323"/>
    <w:rsid w:val="00FA26AC"/>
    <w:rsid w:val="00FA31BE"/>
    <w:rsid w:val="00FA3C08"/>
    <w:rsid w:val="00FA43FA"/>
    <w:rsid w:val="00FA5678"/>
    <w:rsid w:val="00FA60F2"/>
    <w:rsid w:val="00FA6140"/>
    <w:rsid w:val="00FA75EC"/>
    <w:rsid w:val="00FA77AB"/>
    <w:rsid w:val="00FA7A75"/>
    <w:rsid w:val="00FB0010"/>
    <w:rsid w:val="00FB0275"/>
    <w:rsid w:val="00FB0F97"/>
    <w:rsid w:val="00FB10B5"/>
    <w:rsid w:val="00FB2668"/>
    <w:rsid w:val="00FB2D22"/>
    <w:rsid w:val="00FB316C"/>
    <w:rsid w:val="00FB3923"/>
    <w:rsid w:val="00FB39DF"/>
    <w:rsid w:val="00FB4AA6"/>
    <w:rsid w:val="00FB4DD7"/>
    <w:rsid w:val="00FB53B7"/>
    <w:rsid w:val="00FB631E"/>
    <w:rsid w:val="00FB634D"/>
    <w:rsid w:val="00FB6D71"/>
    <w:rsid w:val="00FB70BB"/>
    <w:rsid w:val="00FB71A0"/>
    <w:rsid w:val="00FB770B"/>
    <w:rsid w:val="00FC20F3"/>
    <w:rsid w:val="00FC2A6C"/>
    <w:rsid w:val="00FC309F"/>
    <w:rsid w:val="00FC525E"/>
    <w:rsid w:val="00FC52A4"/>
    <w:rsid w:val="00FC5CC3"/>
    <w:rsid w:val="00FC75FD"/>
    <w:rsid w:val="00FC77B4"/>
    <w:rsid w:val="00FD071B"/>
    <w:rsid w:val="00FD0DAA"/>
    <w:rsid w:val="00FD2984"/>
    <w:rsid w:val="00FD2C32"/>
    <w:rsid w:val="00FD3523"/>
    <w:rsid w:val="00FD39BE"/>
    <w:rsid w:val="00FD3FAE"/>
    <w:rsid w:val="00FD6356"/>
    <w:rsid w:val="00FD6825"/>
    <w:rsid w:val="00FD6E9E"/>
    <w:rsid w:val="00FD6E9F"/>
    <w:rsid w:val="00FE1206"/>
    <w:rsid w:val="00FE1319"/>
    <w:rsid w:val="00FE1914"/>
    <w:rsid w:val="00FE1AC9"/>
    <w:rsid w:val="00FE1AE3"/>
    <w:rsid w:val="00FE1DBD"/>
    <w:rsid w:val="00FE1E21"/>
    <w:rsid w:val="00FE1E24"/>
    <w:rsid w:val="00FE2AAB"/>
    <w:rsid w:val="00FE4257"/>
    <w:rsid w:val="00FE47E3"/>
    <w:rsid w:val="00FE4829"/>
    <w:rsid w:val="00FE557D"/>
    <w:rsid w:val="00FE5794"/>
    <w:rsid w:val="00FF02C6"/>
    <w:rsid w:val="00FF07FF"/>
    <w:rsid w:val="00FF0A28"/>
    <w:rsid w:val="00FF18FA"/>
    <w:rsid w:val="00FF195A"/>
    <w:rsid w:val="00FF2CD0"/>
    <w:rsid w:val="00FF30E6"/>
    <w:rsid w:val="00FF3716"/>
    <w:rsid w:val="00FF41B2"/>
    <w:rsid w:val="00FF4307"/>
    <w:rsid w:val="00FF4B70"/>
    <w:rsid w:val="00FF529C"/>
    <w:rsid w:val="00FF5C19"/>
    <w:rsid w:val="00FF7006"/>
    <w:rsid w:val="00FF73C6"/>
    <w:rsid w:val="00FF7418"/>
    <w:rsid w:val="00FF7A8E"/>
    <w:rsid w:val="00FF7FCE"/>
    <w:rsid w:val="48F8E3B8"/>
    <w:rsid w:val="5D2A57DA"/>
    <w:rsid w:val="693FB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C5E684"/>
  <w15:chartTrackingRefBased/>
  <w15:docId w15:val="{E67AA5EB-911A-4095-BF83-C1D41EA12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669D7"/>
    <w:pPr>
      <w:spacing w:after="80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qFormat/>
    <w:rsid w:val="00644703"/>
    <w:pPr>
      <w:keepNext/>
      <w:numPr>
        <w:numId w:val="4"/>
      </w:numPr>
      <w:spacing w:after="60" w:line="240" w:lineRule="auto"/>
      <w:jc w:val="both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9B3FAF"/>
    <w:pPr>
      <w:keepNext/>
      <w:numPr>
        <w:ilvl w:val="1"/>
        <w:numId w:val="12"/>
      </w:numPr>
      <w:spacing w:after="60" w:line="240" w:lineRule="auto"/>
      <w:jc w:val="both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644703"/>
    <w:pPr>
      <w:keepNext/>
      <w:numPr>
        <w:ilvl w:val="2"/>
        <w:numId w:val="12"/>
      </w:numPr>
      <w:spacing w:after="60" w:line="240" w:lineRule="auto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644703"/>
    <w:pPr>
      <w:keepNext/>
      <w:numPr>
        <w:ilvl w:val="3"/>
        <w:numId w:val="12"/>
      </w:numPr>
      <w:spacing w:after="60" w:line="240" w:lineRule="auto"/>
      <w:jc w:val="both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12"/>
      </w:numPr>
      <w:spacing w:after="120" w:line="240" w:lineRule="auto"/>
      <w:jc w:val="both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12"/>
      </w:numPr>
      <w:spacing w:after="120" w:line="240" w:lineRule="auto"/>
      <w:jc w:val="both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1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12"/>
      </w:numPr>
      <w:spacing w:after="120" w:line="240" w:lineRule="auto"/>
      <w:jc w:val="both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12"/>
      </w:numPr>
      <w:spacing w:after="120" w:line="240" w:lineRule="auto"/>
      <w:jc w:val="both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44703"/>
    <w:rPr>
      <w:rFonts w:ascii="Calibri" w:eastAsia="Times New Roman" w:hAnsi="Calibri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9B3FAF"/>
    <w:rPr>
      <w:rFonts w:ascii="Arial Narrow" w:eastAsia="Times New Roman" w:hAnsi="Arial Narrow" w:cs="Times New Roman"/>
      <w:b/>
      <w:bCs/>
      <w:cap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44703"/>
    <w:rPr>
      <w:rFonts w:ascii="Arial Narrow" w:eastAsia="Times New Roman" w:hAnsi="Arial Narrow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44703"/>
    <w:rPr>
      <w:rFonts w:ascii="Arial Narrow" w:eastAsia="Times New Roman" w:hAnsi="Arial Narrow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  <w:jc w:val="both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basedOn w:val="Normln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D261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3A57C9"/>
    <w:pPr>
      <w:tabs>
        <w:tab w:val="left" w:pos="440"/>
        <w:tab w:val="right" w:leader="dot" w:pos="10194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11B72"/>
    <w:pPr>
      <w:tabs>
        <w:tab w:val="left" w:pos="880"/>
        <w:tab w:val="right" w:leader="dot" w:pos="10194"/>
      </w:tabs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1F1A24"/>
    <w:pPr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eastAsia="SimSun" w:cs="font35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61A7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61A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1A72"/>
    <w:rPr>
      <w:rFonts w:ascii="Arial Narrow" w:hAnsi="Arial Narrow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1A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1A72"/>
    <w:rPr>
      <w:rFonts w:ascii="Arial Narrow" w:hAnsi="Arial Narrow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1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1A72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D3C32"/>
    <w:pPr>
      <w:spacing w:after="0" w:line="240" w:lineRule="auto"/>
    </w:pPr>
    <w:rPr>
      <w:rFonts w:ascii="Arial Narrow" w:hAnsi="Arial Narrow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65DE2"/>
    <w:rPr>
      <w:color w:val="605E5C"/>
      <w:shd w:val="clear" w:color="auto" w:fill="E1DFDD"/>
    </w:rPr>
  </w:style>
  <w:style w:type="paragraph" w:customStyle="1" w:styleId="Odrazkapro1a11">
    <w:name w:val="Odrazka pro 1 a 1.1"/>
    <w:basedOn w:val="Normln"/>
    <w:link w:val="Odrazkapro1a11Char"/>
    <w:qFormat/>
    <w:rsid w:val="00C4459A"/>
    <w:pPr>
      <w:numPr>
        <w:numId w:val="56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Odrazkapro1a11Char">
    <w:name w:val="Odrazka pro 1 a 1.1 Char"/>
    <w:basedOn w:val="Standardnpsmoodstavce"/>
    <w:link w:val="Odrazkapro1a11"/>
    <w:rsid w:val="00C4459A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4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s.cermak\AppData\Local\Microsoft\Windows\INetCache\Content.Outlook\K2AJLZ4E\Metodika_TC_new.doc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B9AC574B3064BA6AD81D6D0B68C0D" ma:contentTypeVersion="1" ma:contentTypeDescription="Vytvoří nový dokument" ma:contentTypeScope="" ma:versionID="4b70a5549ff2f0e172f4fcb3fa3b2de4">
  <xsd:schema xmlns:xsd="http://www.w3.org/2001/XMLSchema" xmlns:xs="http://www.w3.org/2001/XMLSchema" xmlns:p="http://schemas.microsoft.com/office/2006/metadata/properties" xmlns:ns2="eea2fe00-14ad-42cc-b2b2-ce171437e88e" targetNamespace="http://schemas.microsoft.com/office/2006/metadata/properties" ma:root="true" ma:fieldsID="995c7ae31b9ed80ebb437320d57df5d6" ns2:_="">
    <xsd:import namespace="eea2fe00-14ad-42cc-b2b2-ce171437e8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fe00-14ad-42cc-b2b2-ce171437e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63FC-93A2-4103-BAFD-3FC343832AA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eea2fe00-14ad-42cc-b2b2-ce171437e88e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06B0BC-18D5-4C68-9403-5CAD3FDBE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F57130-5C9B-4BB8-B538-4D5C90E01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fe00-14ad-42cc-b2b2-ce171437e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38265D-8171-4CF4-A757-8FA059785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Metodika_TC_new.docx</Template>
  <TotalTime>0</TotalTime>
  <Pages>11</Pages>
  <Words>3854</Words>
  <Characters>22739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26540</CharactersWithSpaces>
  <SharedDoc>false</SharedDoc>
  <HLinks>
    <vt:vector size="150" baseType="variant">
      <vt:variant>
        <vt:i4>17760301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_CÍLE_VYUŽITÍ_METODY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_Toc69907877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_Toc69907876</vt:lpwstr>
      </vt:variant>
      <vt:variant>
        <vt:i4>1245247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_Toc69907875</vt:lpwstr>
      </vt:variant>
      <vt:variant>
        <vt:i4>1179711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_Toc69907874</vt:lpwstr>
      </vt:variant>
      <vt:variant>
        <vt:i4>1376319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_Toc69907873</vt:lpwstr>
      </vt:variant>
      <vt:variant>
        <vt:i4>1310783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_Toc69907872</vt:lpwstr>
      </vt:variant>
      <vt:variant>
        <vt:i4>1507391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_Toc69907871</vt:lpwstr>
      </vt:variant>
      <vt:variant>
        <vt:i4>1441855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_Toc69907870</vt:lpwstr>
      </vt:variant>
      <vt:variant>
        <vt:i4>2031678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_Toc69907869</vt:lpwstr>
      </vt:variant>
      <vt:variant>
        <vt:i4>1966142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_Toc69907868</vt:lpwstr>
      </vt:variant>
      <vt:variant>
        <vt:i4>1114174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_Toc69907867</vt:lpwstr>
      </vt:variant>
      <vt:variant>
        <vt:i4>1048638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_Toc69907866</vt:lpwstr>
      </vt:variant>
      <vt:variant>
        <vt:i4>1245246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_Toc69907865</vt:lpwstr>
      </vt:variant>
      <vt:variant>
        <vt:i4>1179710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_Toc69907864</vt:lpwstr>
      </vt:variant>
      <vt:variant>
        <vt:i4>1376318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_Toc69907863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_Toc69907862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_Toc69907861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_Toc69907860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_Toc69907859</vt:lpwstr>
      </vt:variant>
      <vt:variant>
        <vt:i4>1966141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_Toc69907858</vt:lpwstr>
      </vt:variant>
      <vt:variant>
        <vt:i4>1114173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_Toc69907857</vt:lpwstr>
      </vt:variant>
      <vt:variant>
        <vt:i4>1048637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_Toc69907856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_Toc69907855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_Toc69907854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tomas.cermak</dc:creator>
  <cp:keywords/>
  <dc:description/>
  <cp:lastModifiedBy>Procházková Lenka Bc.</cp:lastModifiedBy>
  <cp:revision>2</cp:revision>
  <cp:lastPrinted>2020-11-18T08:00:00Z</cp:lastPrinted>
  <dcterms:created xsi:type="dcterms:W3CDTF">2021-06-01T12:23:00Z</dcterms:created>
  <dcterms:modified xsi:type="dcterms:W3CDTF">2021-06-01T12:23:00Z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0x010100B4FB9AC574B3064BA6AD81D6D0B68C0D</vt:lpwstr>
  </property>
  <property fmtid="{D5CDD505-2E9C-101B-9397-08002B2CF9AE}" pid="3" name="AuthorIds_UIVersion_75776">
    <vt:lpwstr>6</vt:lpwstr>
  </property>
</Properties>
</file>